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13" w:rsidRPr="002F70B1" w:rsidRDefault="00CC08CD" w:rsidP="002F70B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52650" cy="1437609"/>
            <wp:effectExtent l="19050" t="0" r="0" b="0"/>
            <wp:docPr id="2" name="Obraz 1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14" cy="144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27" w:rsidRPr="007526E4" w:rsidRDefault="00234DF3" w:rsidP="00D16B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Plam</w:t>
      </w:r>
      <w:r w:rsidR="00D16B27" w:rsidRPr="007526E4">
        <w:rPr>
          <w:rFonts w:ascii="Times New Roman" w:hAnsi="Times New Roman"/>
          <w:b/>
          <w:sz w:val="28"/>
          <w:szCs w:val="28"/>
        </w:rPr>
        <w:t xml:space="preserve"> dz</w:t>
      </w:r>
      <w:r w:rsidR="008310C8" w:rsidRPr="007526E4">
        <w:rPr>
          <w:rFonts w:ascii="Times New Roman" w:hAnsi="Times New Roman"/>
          <w:b/>
          <w:sz w:val="28"/>
          <w:szCs w:val="28"/>
        </w:rPr>
        <w:t>iałalności komórki ds. promocji</w:t>
      </w:r>
      <w:r>
        <w:rPr>
          <w:rFonts w:ascii="Times New Roman" w:hAnsi="Times New Roman"/>
          <w:b/>
          <w:sz w:val="28"/>
          <w:szCs w:val="28"/>
        </w:rPr>
        <w:t xml:space="preserve"> Gminy Więcbork na 2016 r.</w:t>
      </w:r>
    </w:p>
    <w:p w:rsidR="00234DF3" w:rsidRPr="00267471" w:rsidRDefault="00234DF3" w:rsidP="00267471">
      <w:pPr>
        <w:pStyle w:val="Bezodstpw"/>
        <w:rPr>
          <w:rFonts w:ascii="Times New Roman" w:hAnsi="Times New Roman"/>
          <w:sz w:val="24"/>
          <w:szCs w:val="24"/>
        </w:rPr>
      </w:pPr>
      <w:r w:rsidRPr="00267471">
        <w:rPr>
          <w:rFonts w:ascii="Times New Roman" w:hAnsi="Times New Roman"/>
          <w:sz w:val="24"/>
          <w:szCs w:val="24"/>
        </w:rPr>
        <w:t xml:space="preserve">Zaplanowany budżet na działania podejmowane przez </w:t>
      </w:r>
      <w:r w:rsidR="00267471" w:rsidRPr="00267471">
        <w:rPr>
          <w:rFonts w:ascii="Times New Roman" w:hAnsi="Times New Roman"/>
          <w:sz w:val="24"/>
          <w:szCs w:val="24"/>
        </w:rPr>
        <w:t>komórkę</w:t>
      </w:r>
      <w:r w:rsidRPr="00267471">
        <w:rPr>
          <w:rFonts w:ascii="Times New Roman" w:hAnsi="Times New Roman"/>
          <w:sz w:val="24"/>
          <w:szCs w:val="24"/>
        </w:rPr>
        <w:t xml:space="preserve"> ds. promocji </w:t>
      </w:r>
    </w:p>
    <w:p w:rsidR="00234DF3" w:rsidRPr="00267471" w:rsidRDefault="00234DF3" w:rsidP="00267471">
      <w:pPr>
        <w:pStyle w:val="Bezodstpw"/>
        <w:rPr>
          <w:rFonts w:ascii="Times New Roman" w:hAnsi="Times New Roman"/>
          <w:sz w:val="24"/>
          <w:szCs w:val="24"/>
        </w:rPr>
      </w:pPr>
      <w:r w:rsidRPr="00267471">
        <w:rPr>
          <w:rFonts w:ascii="Times New Roman" w:hAnsi="Times New Roman"/>
          <w:sz w:val="24"/>
          <w:szCs w:val="24"/>
        </w:rPr>
        <w:t xml:space="preserve">umieszczone są w </w:t>
      </w:r>
    </w:p>
    <w:p w:rsidR="00234DF3" w:rsidRPr="00267471" w:rsidRDefault="00234DF3" w:rsidP="00267471">
      <w:pPr>
        <w:pStyle w:val="Bezodstpw"/>
        <w:numPr>
          <w:ilvl w:val="0"/>
          <w:numId w:val="6"/>
        </w:numPr>
        <w:ind w:left="426" w:hanging="284"/>
        <w:rPr>
          <w:rFonts w:ascii="Times New Roman" w:hAnsi="Times New Roman"/>
          <w:sz w:val="24"/>
          <w:szCs w:val="24"/>
        </w:rPr>
      </w:pPr>
      <w:r w:rsidRPr="00267471">
        <w:rPr>
          <w:rFonts w:ascii="Times New Roman" w:hAnsi="Times New Roman"/>
          <w:sz w:val="24"/>
          <w:szCs w:val="24"/>
        </w:rPr>
        <w:t xml:space="preserve">w rozdz. 75075 Promocja jednostek samorządu </w:t>
      </w:r>
      <w:r w:rsidR="00267471" w:rsidRPr="00267471">
        <w:rPr>
          <w:rFonts w:ascii="Times New Roman" w:hAnsi="Times New Roman"/>
          <w:sz w:val="24"/>
          <w:szCs w:val="24"/>
        </w:rPr>
        <w:t>terytorialnego w wysokości</w:t>
      </w:r>
      <w:r w:rsidRPr="00267471">
        <w:rPr>
          <w:rFonts w:ascii="Times New Roman" w:hAnsi="Times New Roman"/>
          <w:sz w:val="24"/>
          <w:szCs w:val="24"/>
        </w:rPr>
        <w:t xml:space="preserve"> 53.100,00 zł.</w:t>
      </w:r>
    </w:p>
    <w:p w:rsidR="00267471" w:rsidRPr="00267471" w:rsidRDefault="00234DF3" w:rsidP="00267471">
      <w:pPr>
        <w:pStyle w:val="Bezodstpw"/>
        <w:numPr>
          <w:ilvl w:val="0"/>
          <w:numId w:val="6"/>
        </w:numPr>
        <w:ind w:left="426" w:hanging="284"/>
        <w:rPr>
          <w:rFonts w:ascii="Times New Roman" w:hAnsi="Times New Roman"/>
          <w:sz w:val="24"/>
          <w:szCs w:val="24"/>
        </w:rPr>
      </w:pPr>
      <w:r w:rsidRPr="00267471">
        <w:rPr>
          <w:rFonts w:ascii="Times New Roman" w:hAnsi="Times New Roman"/>
          <w:sz w:val="24"/>
          <w:szCs w:val="24"/>
        </w:rPr>
        <w:t>w rozdz. 92695 Kultura fizyczna – Pozostała działalność</w:t>
      </w:r>
      <w:r w:rsidR="00267471" w:rsidRPr="00267471">
        <w:rPr>
          <w:rFonts w:ascii="Times New Roman" w:hAnsi="Times New Roman"/>
          <w:sz w:val="24"/>
          <w:szCs w:val="24"/>
        </w:rPr>
        <w:t xml:space="preserve"> w wysokości 208.927,00 zł.</w:t>
      </w:r>
    </w:p>
    <w:p w:rsidR="00267471" w:rsidRPr="00267471" w:rsidRDefault="0026424D" w:rsidP="001D0238">
      <w:pPr>
        <w:pStyle w:val="Bezodstpw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i pochodne</w:t>
      </w:r>
      <w:r w:rsidR="001D0238">
        <w:rPr>
          <w:rFonts w:ascii="Times New Roman" w:hAnsi="Times New Roman"/>
          <w:sz w:val="24"/>
          <w:szCs w:val="24"/>
        </w:rPr>
        <w:t xml:space="preserve"> </w:t>
      </w:r>
      <w:r w:rsidR="00267471" w:rsidRPr="00267471">
        <w:rPr>
          <w:rFonts w:ascii="Times New Roman" w:hAnsi="Times New Roman"/>
          <w:sz w:val="24"/>
          <w:szCs w:val="24"/>
        </w:rPr>
        <w:t>37.827,00 zł.</w:t>
      </w:r>
    </w:p>
    <w:p w:rsidR="00267471" w:rsidRPr="00267471" w:rsidRDefault="001D0238" w:rsidP="001D0238">
      <w:pPr>
        <w:pStyle w:val="Bezodstpw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pozostałe wydatki </w:t>
      </w:r>
      <w:r w:rsidR="00267471" w:rsidRPr="00267471">
        <w:rPr>
          <w:rFonts w:ascii="Times New Roman" w:hAnsi="Times New Roman"/>
          <w:sz w:val="24"/>
          <w:szCs w:val="24"/>
        </w:rPr>
        <w:t>171.100,00 zł.</w:t>
      </w:r>
    </w:p>
    <w:p w:rsidR="00234DF3" w:rsidRDefault="00234DF3" w:rsidP="001D0238">
      <w:pPr>
        <w:rPr>
          <w:rFonts w:ascii="Times New Roman" w:hAnsi="Times New Roman"/>
          <w:b/>
          <w:sz w:val="24"/>
          <w:szCs w:val="24"/>
        </w:rPr>
      </w:pPr>
    </w:p>
    <w:p w:rsidR="00234DF3" w:rsidRPr="00125C58" w:rsidRDefault="001D0238" w:rsidP="00125C5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Plan wydatkowania środków finansowych w zasadniczy sposób nie odbiega od zeszłorocznego, w dużej mierze musz</w:t>
      </w:r>
      <w:r w:rsidR="00125C58">
        <w:rPr>
          <w:rFonts w:ascii="Times New Roman" w:hAnsi="Times New Roman"/>
          <w:sz w:val="24"/>
          <w:szCs w:val="24"/>
        </w:rPr>
        <w:t>a</w:t>
      </w:r>
      <w:r w:rsidRPr="00125C58">
        <w:rPr>
          <w:rFonts w:ascii="Times New Roman" w:hAnsi="Times New Roman"/>
          <w:sz w:val="24"/>
          <w:szCs w:val="24"/>
        </w:rPr>
        <w:t xml:space="preserve"> być zabezpieczone środki </w:t>
      </w:r>
      <w:r w:rsidR="00125C58">
        <w:rPr>
          <w:rFonts w:ascii="Times New Roman" w:hAnsi="Times New Roman"/>
          <w:sz w:val="24"/>
          <w:szCs w:val="24"/>
        </w:rPr>
        <w:t xml:space="preserve">finansowe </w:t>
      </w:r>
      <w:r w:rsidRPr="00125C58">
        <w:rPr>
          <w:rFonts w:ascii="Times New Roman" w:hAnsi="Times New Roman"/>
          <w:sz w:val="24"/>
          <w:szCs w:val="24"/>
        </w:rPr>
        <w:t>na</w:t>
      </w:r>
      <w:r w:rsidR="00125C58">
        <w:rPr>
          <w:rFonts w:ascii="Times New Roman" w:hAnsi="Times New Roman"/>
          <w:sz w:val="24"/>
          <w:szCs w:val="24"/>
        </w:rPr>
        <w:t>:</w:t>
      </w:r>
    </w:p>
    <w:p w:rsidR="001D0238" w:rsidRPr="00125C58" w:rsidRDefault="001D0238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 xml:space="preserve">przygotowaniem obiektów do sezonu turystycznego </w:t>
      </w:r>
    </w:p>
    <w:p w:rsidR="00125C58" w:rsidRPr="00125C58" w:rsidRDefault="001D0238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utrzymanie obiektów sportowych</w:t>
      </w:r>
      <w:r w:rsidR="00125C58" w:rsidRPr="00125C58">
        <w:rPr>
          <w:rFonts w:ascii="Times New Roman" w:hAnsi="Times New Roman"/>
          <w:sz w:val="24"/>
          <w:szCs w:val="24"/>
        </w:rPr>
        <w:t xml:space="preserve"> </w:t>
      </w:r>
    </w:p>
    <w:p w:rsidR="001D0238" w:rsidRPr="00125C58" w:rsidRDefault="00125C58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środki na wystawy promocyjne poza granicami powiatu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 xml:space="preserve">dodruk ulotki informacyjnej i folderu turystycznego z planem miasta i mapą gminy, 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zakup nagród Burmistrza Więcborka na imprezy organizowane  w Gminie Więcbork  i konkursy ogłaszane głównie przez komórkę ds. promocji,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zakup nagród dla drużyn biorących udział w Turnieju Sołectw Gminy Więcbork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zakup kartek świątecznych (Wielkanoc, Boże Narodzenie),</w:t>
      </w:r>
    </w:p>
    <w:p w:rsidR="00234DF3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wydanie i druk Informatora Gminy,</w:t>
      </w:r>
    </w:p>
    <w:p w:rsidR="00125C58" w:rsidRPr="00125C58" w:rsidRDefault="00125C58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366 Maraton Ryszarda </w:t>
      </w:r>
      <w:proofErr w:type="spellStart"/>
      <w:r>
        <w:rPr>
          <w:rFonts w:ascii="Times New Roman" w:hAnsi="Times New Roman"/>
          <w:sz w:val="24"/>
          <w:szCs w:val="24"/>
        </w:rPr>
        <w:t>Kałaczyńskiego</w:t>
      </w:r>
      <w:proofErr w:type="spellEnd"/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drobne materiały na uroczystości w Gminie Więcbork (m.in. Więcborska Parada Postaci z Bajek, 3 Maja, Dożynki, Dzień Dziecka, Mikołajki),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 xml:space="preserve">zamieszczanie reklam w portalach informacyjnych, na telebimie, 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zamieszczanie ogłoszeń oraz życzeń świątecznych w prasie i portalach internetowych,</w:t>
      </w:r>
    </w:p>
    <w:p w:rsidR="00234DF3" w:rsidRPr="00125C58" w:rsidRDefault="00234DF3" w:rsidP="00125C58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125C58">
        <w:rPr>
          <w:rFonts w:ascii="Times New Roman" w:hAnsi="Times New Roman"/>
          <w:sz w:val="24"/>
          <w:szCs w:val="24"/>
        </w:rPr>
        <w:t>wynajem zamków dmuchanych na Turniej Sołectw Gminy Więcbork.</w:t>
      </w:r>
    </w:p>
    <w:p w:rsidR="005146A0" w:rsidRDefault="005146A0" w:rsidP="00125C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118" w:rsidRDefault="006C0118" w:rsidP="006C011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08CD" w:rsidRPr="00AC70A5" w:rsidRDefault="00CC08CD" w:rsidP="007526E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16B27" w:rsidRDefault="00D16B27" w:rsidP="003E588A"/>
    <w:sectPr w:rsidR="00D16B27" w:rsidSect="004E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7C1"/>
    <w:multiLevelType w:val="hybridMultilevel"/>
    <w:tmpl w:val="9148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2655A"/>
    <w:multiLevelType w:val="hybridMultilevel"/>
    <w:tmpl w:val="F72E328C"/>
    <w:lvl w:ilvl="0" w:tplc="D44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3920"/>
    <w:multiLevelType w:val="hybridMultilevel"/>
    <w:tmpl w:val="90D6DB1E"/>
    <w:lvl w:ilvl="0" w:tplc="D44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433B3"/>
    <w:multiLevelType w:val="hybridMultilevel"/>
    <w:tmpl w:val="BB52BEFA"/>
    <w:lvl w:ilvl="0" w:tplc="CEE8225E">
      <w:start w:val="3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C5EF8"/>
    <w:multiLevelType w:val="hybridMultilevel"/>
    <w:tmpl w:val="31922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26D63"/>
    <w:multiLevelType w:val="hybridMultilevel"/>
    <w:tmpl w:val="0CD47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E016E"/>
    <w:multiLevelType w:val="hybridMultilevel"/>
    <w:tmpl w:val="1C36A5D2"/>
    <w:lvl w:ilvl="0" w:tplc="D44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31D41"/>
    <w:multiLevelType w:val="hybridMultilevel"/>
    <w:tmpl w:val="9E26A6DE"/>
    <w:lvl w:ilvl="0" w:tplc="C5D63B3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B27"/>
    <w:rsid w:val="00076B18"/>
    <w:rsid w:val="000809E1"/>
    <w:rsid w:val="00125C58"/>
    <w:rsid w:val="001D0238"/>
    <w:rsid w:val="00234DF3"/>
    <w:rsid w:val="00256715"/>
    <w:rsid w:val="0026424D"/>
    <w:rsid w:val="00267471"/>
    <w:rsid w:val="002F70B1"/>
    <w:rsid w:val="00326F73"/>
    <w:rsid w:val="003B4FB0"/>
    <w:rsid w:val="003E588A"/>
    <w:rsid w:val="0043438C"/>
    <w:rsid w:val="004E6BE4"/>
    <w:rsid w:val="005146A0"/>
    <w:rsid w:val="0053591F"/>
    <w:rsid w:val="005D03BA"/>
    <w:rsid w:val="006C0118"/>
    <w:rsid w:val="007526E4"/>
    <w:rsid w:val="008172F1"/>
    <w:rsid w:val="008310C8"/>
    <w:rsid w:val="00894F78"/>
    <w:rsid w:val="00954513"/>
    <w:rsid w:val="00963427"/>
    <w:rsid w:val="0099309E"/>
    <w:rsid w:val="00996C38"/>
    <w:rsid w:val="00A63FD5"/>
    <w:rsid w:val="00A663A2"/>
    <w:rsid w:val="00A81751"/>
    <w:rsid w:val="00AC187E"/>
    <w:rsid w:val="00AE62BF"/>
    <w:rsid w:val="00B61B69"/>
    <w:rsid w:val="00C64C9C"/>
    <w:rsid w:val="00CA4DC0"/>
    <w:rsid w:val="00CC08CD"/>
    <w:rsid w:val="00D16B27"/>
    <w:rsid w:val="00D84F61"/>
    <w:rsid w:val="00E03F88"/>
    <w:rsid w:val="00E23271"/>
    <w:rsid w:val="00FB5CFE"/>
    <w:rsid w:val="00FD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B27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954513"/>
    <w:pPr>
      <w:keepNext/>
      <w:ind w:firstLine="708"/>
      <w:jc w:val="center"/>
      <w:outlineLvl w:val="2"/>
    </w:pPr>
    <w:rPr>
      <w:rFonts w:ascii="Times New Roman" w:hAnsi="Times New Roman"/>
      <w:b/>
      <w:sz w:val="4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B2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954513"/>
    <w:rPr>
      <w:rFonts w:ascii="Times New Roman" w:eastAsia="Calibri" w:hAnsi="Times New Roman" w:cs="Times New Roman"/>
      <w:b/>
      <w:sz w:val="40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51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94F78"/>
    <w:rPr>
      <w:b/>
      <w:bCs/>
    </w:rPr>
  </w:style>
  <w:style w:type="paragraph" w:styleId="Bezodstpw">
    <w:name w:val="No Spacing"/>
    <w:uiPriority w:val="1"/>
    <w:qFormat/>
    <w:rsid w:val="002674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Smełsz</dc:creator>
  <cp:lastModifiedBy>Jacek Masztakowski</cp:lastModifiedBy>
  <cp:revision>2</cp:revision>
  <cp:lastPrinted>2016-01-18T09:37:00Z</cp:lastPrinted>
  <dcterms:created xsi:type="dcterms:W3CDTF">2016-01-18T10:12:00Z</dcterms:created>
  <dcterms:modified xsi:type="dcterms:W3CDTF">2016-01-18T10:12:00Z</dcterms:modified>
</cp:coreProperties>
</file>