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937" w:rsidRPr="000642C1" w:rsidRDefault="00A83937" w:rsidP="00A83937">
      <w:pPr>
        <w:tabs>
          <w:tab w:val="left" w:pos="0"/>
        </w:tabs>
        <w:rPr>
          <w:rFonts w:ascii="Times New Roman" w:eastAsia="Calibri" w:hAnsi="Times New Roman" w:cs="Times New Roman"/>
          <w:sz w:val="20"/>
          <w:szCs w:val="20"/>
        </w:rPr>
      </w:pPr>
      <w:r w:rsidRPr="000642C1">
        <w:rPr>
          <w:rFonts w:ascii="Times New Roman" w:eastAsia="Calibri" w:hAnsi="Times New Roman" w:cs="Times New Roman"/>
          <w:b/>
          <w:noProof/>
          <w:sz w:val="20"/>
          <w:szCs w:val="20"/>
          <w:lang w:eastAsia="pl-PL"/>
        </w:rPr>
        <w:drawing>
          <wp:inline distT="0" distB="0" distL="0" distR="0">
            <wp:extent cx="1219200" cy="657225"/>
            <wp:effectExtent l="0" t="0" r="0" b="9525"/>
            <wp:docPr id="1" name="Obraz 1" descr="flaga%20z%20podpisem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flaga%20z%20podpisem1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600075" cy="590550"/>
            <wp:effectExtent l="0" t="0" r="9525" b="0"/>
            <wp:docPr id="2" name="Obraz 2" descr="Leader_0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eader_07-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Calibri" w:eastAsia="Times New Roman" w:hAnsi="Calibri" w:cs="Calibri"/>
          <w:lang w:eastAsia="ar-SA"/>
        </w:rPr>
        <w:object w:dxaOrig="90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95pt;height:49.55pt" o:ole="">
            <v:imagedata r:id="rId6" o:title=""/>
          </v:shape>
          <o:OLEObject Type="Embed" ProgID="PBrush" ShapeID="_x0000_i1025" DrawAspect="Content" ObjectID="_1474968873" r:id="rId7"/>
        </w:object>
      </w:r>
      <w:r w:rsidRPr="000642C1"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>
            <wp:extent cx="571500" cy="571500"/>
            <wp:effectExtent l="0" t="0" r="0" b="0"/>
            <wp:docPr id="3" name="Obraz 3" descr="Polski_L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Polski_Lead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2C1">
        <w:rPr>
          <w:rFonts w:ascii="Times New Roman" w:eastAsia="Calibri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914400" cy="600075"/>
            <wp:effectExtent l="0" t="0" r="0" b="9525"/>
            <wp:docPr id="4" name="Obraz 4" descr="Logo_P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Logo_PR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937" w:rsidRDefault="00A83937" w:rsidP="00A83937">
      <w:pPr>
        <w:jc w:val="both"/>
        <w:rPr>
          <w:rFonts w:ascii="Bookman Old Style" w:hAnsi="Bookman Old Style"/>
          <w:sz w:val="24"/>
          <w:szCs w:val="24"/>
        </w:rPr>
      </w:pPr>
    </w:p>
    <w:p w:rsidR="00A83937" w:rsidRDefault="00A83937" w:rsidP="00A83937">
      <w:pPr>
        <w:jc w:val="both"/>
        <w:rPr>
          <w:rFonts w:ascii="Bookman Old Style" w:hAnsi="Bookman Old Style"/>
          <w:sz w:val="24"/>
          <w:szCs w:val="24"/>
        </w:rPr>
      </w:pPr>
    </w:p>
    <w:p w:rsidR="00A83937" w:rsidRDefault="00A83937" w:rsidP="00A8393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 dniu 8 października 2014</w:t>
      </w:r>
      <w:r w:rsidRPr="00A9462D">
        <w:rPr>
          <w:rFonts w:ascii="Bookman Old Style" w:hAnsi="Bookman Old Style"/>
          <w:sz w:val="24"/>
          <w:szCs w:val="24"/>
        </w:rPr>
        <w:t xml:space="preserve"> r.</w:t>
      </w:r>
      <w:r w:rsidRPr="00187D7D">
        <w:rPr>
          <w:rFonts w:ascii="Bookman Old Style" w:hAnsi="Bookman Old Style"/>
          <w:sz w:val="24"/>
          <w:szCs w:val="24"/>
        </w:rPr>
        <w:t xml:space="preserve"> Burmist</w:t>
      </w:r>
      <w:r>
        <w:rPr>
          <w:rFonts w:ascii="Bookman Old Style" w:hAnsi="Bookman Old Style"/>
          <w:sz w:val="24"/>
          <w:szCs w:val="24"/>
        </w:rPr>
        <w:t>rz Więcborka – Paweł Toczko i</w:t>
      </w:r>
      <w:r w:rsidRPr="00187D7D">
        <w:rPr>
          <w:rFonts w:ascii="Bookman Old Style" w:hAnsi="Bookman Old Style"/>
          <w:sz w:val="24"/>
          <w:szCs w:val="24"/>
        </w:rPr>
        <w:t xml:space="preserve"> Skar</w:t>
      </w:r>
      <w:r>
        <w:rPr>
          <w:rFonts w:ascii="Bookman Old Style" w:hAnsi="Bookman Old Style"/>
          <w:sz w:val="24"/>
          <w:szCs w:val="24"/>
        </w:rPr>
        <w:t>bnik Gminy – Alina Kruk</w:t>
      </w:r>
      <w:r w:rsidRPr="00187D7D">
        <w:rPr>
          <w:rFonts w:ascii="Bookman Old Style" w:hAnsi="Bookman Old Style"/>
          <w:sz w:val="24"/>
          <w:szCs w:val="24"/>
        </w:rPr>
        <w:t xml:space="preserve"> podpisali w</w:t>
      </w:r>
      <w:r>
        <w:rPr>
          <w:rFonts w:ascii="Bookman Old Style" w:hAnsi="Bookman Old Style"/>
          <w:sz w:val="24"/>
          <w:szCs w:val="24"/>
        </w:rPr>
        <w:t xml:space="preserve"> Urzędzie Marszałkowskim Województwa Kujawsko – Pomorskiego w Toruniu umowę przyznania pomocy dla</w:t>
      </w:r>
      <w:r w:rsidRPr="00187D7D">
        <w:rPr>
          <w:rFonts w:ascii="Bookman Old Style" w:hAnsi="Bookman Old Style"/>
          <w:sz w:val="24"/>
          <w:szCs w:val="24"/>
        </w:rPr>
        <w:t xml:space="preserve"> projektu pn. </w:t>
      </w:r>
      <w:r>
        <w:rPr>
          <w:rFonts w:ascii="Bookman Old Style" w:hAnsi="Bookman Old Style"/>
          <w:sz w:val="24"/>
          <w:szCs w:val="24"/>
        </w:rPr>
        <w:t xml:space="preserve">„WYPOSAŻENIE OBIEKTÓW PEŁNIĄCYCH FUNKCJE TURYSTYCZNE I REKREACYJNE W WIĘCBORKU”. </w:t>
      </w:r>
      <w:r w:rsidRPr="000642C1">
        <w:rPr>
          <w:rFonts w:ascii="Bookman Old Style" w:hAnsi="Bookman Old Style"/>
          <w:sz w:val="24"/>
          <w:szCs w:val="24"/>
        </w:rPr>
        <w:t xml:space="preserve">Projekt współfinansowany </w:t>
      </w:r>
      <w:r>
        <w:rPr>
          <w:rFonts w:ascii="Bookman Old Style" w:hAnsi="Bookman Old Style"/>
          <w:sz w:val="24"/>
          <w:szCs w:val="24"/>
        </w:rPr>
        <w:t xml:space="preserve">jest </w:t>
      </w:r>
      <w:r w:rsidRPr="000642C1">
        <w:rPr>
          <w:rFonts w:ascii="Bookman Old Style" w:hAnsi="Bookman Old Style"/>
          <w:sz w:val="24"/>
          <w:szCs w:val="24"/>
        </w:rPr>
        <w:t>ze środków Europejskiego Funduszu Rolnego na rzecz Rozwoju Obszarów Wiejskich w ramach Działania 413 „Wdrażanie lokalnych</w:t>
      </w:r>
      <w:r>
        <w:rPr>
          <w:rFonts w:ascii="Bookman Old Style" w:hAnsi="Bookman Old Style"/>
          <w:sz w:val="24"/>
          <w:szCs w:val="24"/>
        </w:rPr>
        <w:t xml:space="preserve"> strategii rozwoju” Programu</w:t>
      </w:r>
      <w:r w:rsidRPr="000642C1">
        <w:rPr>
          <w:rFonts w:ascii="Bookman Old Style" w:hAnsi="Bookman Old Style"/>
          <w:sz w:val="24"/>
          <w:szCs w:val="24"/>
        </w:rPr>
        <w:t xml:space="preserve"> Rozwoju Obszarów Wiejskich na lata 2007 </w:t>
      </w:r>
      <w:r>
        <w:rPr>
          <w:rFonts w:ascii="Bookman Old Style" w:hAnsi="Bookman Old Style"/>
          <w:sz w:val="24"/>
          <w:szCs w:val="24"/>
        </w:rPr>
        <w:t>–</w:t>
      </w:r>
      <w:r w:rsidRPr="000642C1">
        <w:rPr>
          <w:rFonts w:ascii="Bookman Old Style" w:hAnsi="Bookman Old Style"/>
          <w:sz w:val="24"/>
          <w:szCs w:val="24"/>
        </w:rPr>
        <w:t xml:space="preserve"> 2013</w:t>
      </w:r>
      <w:r>
        <w:rPr>
          <w:rFonts w:ascii="Bookman Old Style" w:hAnsi="Bookman Old Style"/>
          <w:sz w:val="24"/>
          <w:szCs w:val="24"/>
        </w:rPr>
        <w:t>, dla operacji z zakresu małych projektów</w:t>
      </w:r>
      <w:r w:rsidRPr="000642C1">
        <w:rPr>
          <w:rFonts w:ascii="Bookman Old Style" w:hAnsi="Bookman Old Style"/>
          <w:sz w:val="24"/>
          <w:szCs w:val="24"/>
        </w:rPr>
        <w:t>.</w:t>
      </w:r>
    </w:p>
    <w:p w:rsidR="00A83937" w:rsidRPr="00187D7D" w:rsidRDefault="00A83937" w:rsidP="00A83937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UMOWA O PRZYZNANIE POMOCY NR WS-I-W.052.8.305.871.2014  00167-6930-UM0240305/14.</w:t>
      </w:r>
    </w:p>
    <w:p w:rsidR="00A83937" w:rsidRPr="000D02F7" w:rsidRDefault="00A83937" w:rsidP="00A83937">
      <w:pPr>
        <w:jc w:val="both"/>
        <w:rPr>
          <w:rFonts w:ascii="Bookman Old Style" w:hAnsi="Bookman Old Style"/>
          <w:sz w:val="24"/>
          <w:szCs w:val="24"/>
        </w:rPr>
      </w:pPr>
      <w:r w:rsidRPr="000642C1">
        <w:rPr>
          <w:rFonts w:ascii="Bookman Old Style" w:hAnsi="Bookman Old Style"/>
          <w:sz w:val="24"/>
          <w:szCs w:val="24"/>
        </w:rPr>
        <w:t xml:space="preserve">Celem operacji jest </w:t>
      </w:r>
      <w:r>
        <w:rPr>
          <w:rFonts w:ascii="Bookman Old Style" w:hAnsi="Bookman Old Style"/>
          <w:sz w:val="24"/>
          <w:szCs w:val="24"/>
        </w:rPr>
        <w:t>podniesienie jakości życia oraz polepszenie atrakcyjności turystycznej poprzez wyposażenie obiektów pełniących funkcje turystyczne i rekreacyjne na plaży miejskiej w Więcborku.Z</w:t>
      </w:r>
      <w:r w:rsidRPr="000D02F7">
        <w:rPr>
          <w:rFonts w:ascii="Bookman Old Style" w:hAnsi="Bookman Old Style"/>
          <w:sz w:val="24"/>
          <w:szCs w:val="24"/>
        </w:rPr>
        <w:t>akończen</w:t>
      </w:r>
      <w:r>
        <w:rPr>
          <w:rFonts w:ascii="Bookman Old Style" w:hAnsi="Bookman Old Style"/>
          <w:sz w:val="24"/>
          <w:szCs w:val="24"/>
        </w:rPr>
        <w:t>ie rzeczowe realizacji projektu planowane jest na 31 grudnia 2014 r.</w:t>
      </w:r>
    </w:p>
    <w:p w:rsidR="00A83937" w:rsidRPr="00D02B7D" w:rsidRDefault="00A83937" w:rsidP="00A83937">
      <w:pPr>
        <w:jc w:val="both"/>
      </w:pPr>
      <w:r w:rsidRPr="00C7546F">
        <w:rPr>
          <w:rFonts w:ascii="Bookman Old Style" w:hAnsi="Bookman Old Style"/>
          <w:sz w:val="24"/>
          <w:szCs w:val="24"/>
        </w:rPr>
        <w:t xml:space="preserve">Kwota dofinansowania: </w:t>
      </w:r>
      <w:r>
        <w:rPr>
          <w:rFonts w:ascii="Bookman Old Style" w:hAnsi="Bookman Old Style"/>
          <w:b/>
          <w:sz w:val="24"/>
          <w:szCs w:val="24"/>
          <w:u w:val="single"/>
        </w:rPr>
        <w:t>4 941,84</w:t>
      </w:r>
      <w:bookmarkStart w:id="0" w:name="_GoBack"/>
      <w:bookmarkEnd w:id="0"/>
      <w:r w:rsidRPr="00C7546F">
        <w:rPr>
          <w:rFonts w:ascii="Bookman Old Style" w:hAnsi="Bookman Old Style"/>
          <w:b/>
          <w:sz w:val="24"/>
          <w:szCs w:val="24"/>
          <w:u w:val="single"/>
        </w:rPr>
        <w:t xml:space="preserve"> zł.</w:t>
      </w:r>
    </w:p>
    <w:p w:rsidR="00A83937" w:rsidRDefault="00A83937" w:rsidP="00A83937"/>
    <w:p w:rsidR="00A83937" w:rsidRDefault="00A83937" w:rsidP="00A83937"/>
    <w:p w:rsidR="00A83937" w:rsidRDefault="00A83937" w:rsidP="00A83937"/>
    <w:p w:rsidR="00A83937" w:rsidRDefault="00A83937" w:rsidP="00A83937"/>
    <w:p w:rsidR="00A83937" w:rsidRDefault="00A83937" w:rsidP="00A83937"/>
    <w:p w:rsidR="00D45307" w:rsidRDefault="00D45307"/>
    <w:sectPr w:rsidR="00D45307" w:rsidSect="003D64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A83937"/>
    <w:rsid w:val="007667B2"/>
    <w:rsid w:val="00827CD7"/>
    <w:rsid w:val="00A83937"/>
    <w:rsid w:val="00D45307"/>
    <w:rsid w:val="00DC1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39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39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393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3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39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847</Characters>
  <Application>Microsoft Office Word</Application>
  <DocSecurity>0</DocSecurity>
  <Lines>7</Lines>
  <Paragraphs>1</Paragraphs>
  <ScaleCrop>false</ScaleCrop>
  <Company>Urząd Miejski w Więcborku</Company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Sikorska</dc:creator>
  <cp:lastModifiedBy>Ewa.Kiestrzyn</cp:lastModifiedBy>
  <cp:revision>2</cp:revision>
  <dcterms:created xsi:type="dcterms:W3CDTF">2014-10-16T10:48:00Z</dcterms:created>
  <dcterms:modified xsi:type="dcterms:W3CDTF">2014-10-16T10:48:00Z</dcterms:modified>
</cp:coreProperties>
</file>