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AD" w:rsidRDefault="00BD7BAD" w:rsidP="00BD7BAD"/>
    <w:p w:rsidR="00BD7BAD" w:rsidRDefault="00BD7BAD" w:rsidP="00BD7BAD">
      <w:pPr>
        <w:tabs>
          <w:tab w:val="left" w:pos="0"/>
        </w:tabs>
        <w:jc w:val="center"/>
      </w:pP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882595" cy="605399"/>
            <wp:effectExtent l="19050" t="0" r="0" b="0"/>
            <wp:docPr id="26" name="Obraz 2" descr="europe_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_jau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" cy="60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04299" cy="587770"/>
            <wp:effectExtent l="19050" t="0" r="5301" b="0"/>
            <wp:docPr id="27" name="Obraz 3" descr="Leader_0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_07-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36" cy="5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1A0BDD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68036" cy="561395"/>
            <wp:effectExtent l="19050" t="19050" r="17764" b="10105"/>
            <wp:docPr id="1" name="Obraz 6" descr="C:\Users\Monika\Desktop\LOGOTYPY\Logo NK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ka\Desktop\LOGOTYPY\Logo NK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36" t="9610" r="11602" b="1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2" cy="564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2493" cy="572493"/>
            <wp:effectExtent l="19050" t="0" r="0" b="0"/>
            <wp:docPr id="29" name="Obraz 5" descr="Polski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olski_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3" cy="5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6D52DE">
        <w:rPr>
          <w:noProof/>
          <w:lang w:eastAsia="pl-PL"/>
        </w:rPr>
        <w:drawing>
          <wp:inline distT="0" distB="0" distL="0" distR="0">
            <wp:extent cx="911252" cy="596913"/>
            <wp:effectExtent l="19050" t="0" r="3148" b="0"/>
            <wp:docPr id="30" name="Obraz 6" descr="Logo_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_PR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10" cy="5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AD" w:rsidRDefault="00BD7BAD" w:rsidP="00BD7BAD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8"/>
      </w:tblGrid>
      <w:tr w:rsidR="00BD7BAD" w:rsidRPr="00A96E64" w:rsidTr="001945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7BAD" w:rsidRDefault="00BD7BAD" w:rsidP="001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  <w:r w:rsidRPr="0058736C"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  <w:t xml:space="preserve">Budowa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  <w:t>placu zabaw w Śmiłowie.</w:t>
            </w:r>
          </w:p>
          <w:p w:rsidR="00BD7BAD" w:rsidRPr="00A96E64" w:rsidRDefault="00BD7BAD" w:rsidP="001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BD7BAD" w:rsidRPr="00A96E64" w:rsidTr="001945C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888"/>
            </w:tblGrid>
            <w:tr w:rsidR="00BD7BAD" w:rsidRPr="00A96E64" w:rsidTr="001945C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7BAD" w:rsidRPr="008A43D7" w:rsidRDefault="00BD7BAD" w:rsidP="001945C0">
                  <w:pPr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dniu 14 lipca 2011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r. Burmistrz Więcborka Paweł Toczko i Skarbnik Gminy Więcbork Władysław </w:t>
                  </w:r>
                  <w:proofErr w:type="spellStart"/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Rembelski</w:t>
                  </w:r>
                  <w:proofErr w:type="spellEnd"/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podpisali w Urzędzie Marszałkowskim Województwa Kujawsko – Pomorskiego w Toruniu umowę o przyznaniu pomocy dla projektu pn.: </w:t>
                  </w: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>„Budo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>wa placu zabaw w Śmiłowie</w:t>
                  </w: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 xml:space="preserve">”.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Projekt 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współfinansowany jest ze środków Europejskiego Funduszu Rolnego na rzecz Rozwoju Obszarów Wiejskich w ramach Działania 413 „Wdrażanie loka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lnych strategii rozwoju”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objętego Programem Rozwoju Obszarów Wiejskich na lata 2007  - 2013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na operację z zakresu małych projektów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D7BAD" w:rsidRPr="008A43D7" w:rsidRDefault="00BD7BAD" w:rsidP="001945C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Projekt zakłada budowę placu zabaw w Śmiłowie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Głównym celem projektu jest rozwijanie turystyki i rekreacji na obszarze objętym Lokalną Strategią Rozwoju poprzez budowę małej infrastruktury turystyczne, (placu zabaw).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D7B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Projekt wpisuje się w I CEL OGÓLNY Lokalnej </w:t>
                  </w:r>
                  <w:proofErr w:type="spellStart"/>
                  <w:r w:rsidRPr="00BD7B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StrategiI</w:t>
                  </w:r>
                  <w:proofErr w:type="spellEnd"/>
                  <w:r w:rsidRPr="00BD7B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Rozwoju Lokalnej Grupy Działania Stowarzyszenia NASZA KRAJNA: Podniesienie jakości życia przy jednoczesnym wykorzystaniu walorów historycznych, kulturowych i przyrodniczych regionu. Cel szczegółowy I.1 Podniesienie atrakcyjności turystycznej regionu. Przedsięwzięcie I Spójna i atrakcyjna oferta turystyczno-kulturalna regionu, gdzie wśród przedsięwzięć przewidzianych do dofinansowania wymienia się m.in. Budowę lub odbudowę małej infrastruktury turystycznej np. punktów widokowych, miejsc wypoczynkowych i biwakowych, tras rowerowych.</w:t>
                  </w:r>
                </w:p>
                <w:p w:rsidR="00BD7BAD" w:rsidRPr="00A96E64" w:rsidRDefault="00BD7BAD" w:rsidP="001945C0">
                  <w:pPr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Łączna planowana wartość zadania wynosi 71 066,22 zł, przy udziale finansowym Gminy Więcbork:</w:t>
                  </w:r>
                  <w:r w:rsidR="00B203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46 566,22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zł. Wysokość dofinansowania: 24 500,00 zł.</w:t>
                  </w:r>
                </w:p>
                <w:p w:rsidR="00BD7BAD" w:rsidRPr="00A96E64" w:rsidRDefault="00BD7BAD" w:rsidP="001945C0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BD7BAD" w:rsidRPr="00A96E64" w:rsidRDefault="00BD7BAD" w:rsidP="0019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BD7BAD" w:rsidRDefault="00BD7BAD" w:rsidP="00BD7BAD"/>
    <w:p w:rsidR="00D06C22" w:rsidRDefault="00D06C22"/>
    <w:sectPr w:rsidR="00D06C22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7BAD"/>
    <w:rsid w:val="00323184"/>
    <w:rsid w:val="00B20373"/>
    <w:rsid w:val="00BD7BAD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B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2011-08-02T12:27:00Z</dcterms:created>
  <dcterms:modified xsi:type="dcterms:W3CDTF">2011-08-02T12:43:00Z</dcterms:modified>
</cp:coreProperties>
</file>