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7D" w:rsidRDefault="0066147D" w:rsidP="0066147D">
      <w:pPr>
        <w:jc w:val="both"/>
        <w:rPr>
          <w:rFonts w:ascii="Bookman Old Style" w:hAnsi="Bookman Old Style"/>
          <w:sz w:val="24"/>
          <w:szCs w:val="24"/>
        </w:rPr>
      </w:pPr>
      <w:r w:rsidRPr="00FC4B8D">
        <w:rPr>
          <w:rFonts w:ascii="Bookman Old Style" w:hAnsi="Bookman Old Style"/>
          <w:noProof/>
          <w:sz w:val="24"/>
          <w:szCs w:val="24"/>
          <w:lang w:eastAsia="pl-PL"/>
        </w:rPr>
        <w:drawing>
          <wp:inline distT="0" distB="0" distL="0" distR="0">
            <wp:extent cx="1081616" cy="718524"/>
            <wp:effectExtent l="19050" t="0" r="4234" b="0"/>
            <wp:docPr id="19" name="Obraz 19" descr="Kliknij, aby zamknąć&#10;&#10;opis: Flaga UE&#10;&#10;rozmiar: 3,45 KB &#10;pobrań: 41 &#10;data: 2009-08-20 10:17: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liknij, aby zamknąć&#10;&#10;opis: Flaga UE&#10;&#10;rozmiar: 3,45 KB &#10;pobrań: 41 &#10;data: 2009-08-20 10:17: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06" cy="72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</w:t>
      </w:r>
      <w:r w:rsidRPr="00FC4B8D">
        <w:rPr>
          <w:rFonts w:ascii="Bookman Old Style" w:hAnsi="Bookman Old Style"/>
          <w:noProof/>
          <w:sz w:val="24"/>
          <w:szCs w:val="24"/>
          <w:lang w:eastAsia="pl-PL"/>
        </w:rPr>
        <w:drawing>
          <wp:inline distT="0" distB="0" distL="0" distR="0">
            <wp:extent cx="1162780" cy="821266"/>
            <wp:effectExtent l="19050" t="0" r="0" b="0"/>
            <wp:docPr id="22" name="Obraz 22" descr="Kliknij, aby zamknąć&#10;&#10;opis: PROW-logo programu&#10;&#10;rozmiar: 123,49 KB &#10;pobrań: 38 &#10;data: 2009-08-20 10:19: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liknij, aby zamknąć&#10;&#10;opis: PROW-logo programu&#10;&#10;rozmiar: 123,49 KB &#10;pobrań: 38 &#10;data: 2009-08-20 10:19: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781" cy="8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7D" w:rsidRDefault="0066147D" w:rsidP="0066147D">
      <w:pPr>
        <w:jc w:val="both"/>
        <w:rPr>
          <w:rFonts w:ascii="Bookman Old Style" w:hAnsi="Bookman Old Style"/>
          <w:sz w:val="24"/>
          <w:szCs w:val="24"/>
        </w:rPr>
      </w:pPr>
    </w:p>
    <w:p w:rsidR="0066147D" w:rsidRDefault="0066147D" w:rsidP="0066147D">
      <w:pPr>
        <w:jc w:val="both"/>
        <w:rPr>
          <w:rFonts w:ascii="Bookman Old Style" w:hAnsi="Bookman Old Style"/>
          <w:sz w:val="24"/>
          <w:szCs w:val="24"/>
        </w:rPr>
      </w:pPr>
    </w:p>
    <w:p w:rsidR="0066147D" w:rsidRPr="00187D7D" w:rsidRDefault="0066147D" w:rsidP="006614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dniu 31 maja 2011</w:t>
      </w:r>
      <w:r w:rsidRPr="00187D7D">
        <w:rPr>
          <w:rFonts w:ascii="Bookman Old Style" w:hAnsi="Bookman Old Style"/>
          <w:sz w:val="24"/>
          <w:szCs w:val="24"/>
        </w:rPr>
        <w:t xml:space="preserve"> r. Burmist</w:t>
      </w:r>
      <w:r>
        <w:rPr>
          <w:rFonts w:ascii="Bookman Old Style" w:hAnsi="Bookman Old Style"/>
          <w:sz w:val="24"/>
          <w:szCs w:val="24"/>
        </w:rPr>
        <w:t>rz Więcborka – Paweł Toczko i</w:t>
      </w:r>
      <w:r w:rsidRPr="00187D7D">
        <w:rPr>
          <w:rFonts w:ascii="Bookman Old Style" w:hAnsi="Bookman Old Style"/>
          <w:sz w:val="24"/>
          <w:szCs w:val="24"/>
        </w:rPr>
        <w:t xml:space="preserve"> Skarbnik Gminy – Władysław </w:t>
      </w:r>
      <w:proofErr w:type="spellStart"/>
      <w:r w:rsidRPr="00187D7D">
        <w:rPr>
          <w:rFonts w:ascii="Bookman Old Style" w:hAnsi="Bookman Old Style"/>
          <w:sz w:val="24"/>
          <w:szCs w:val="24"/>
        </w:rPr>
        <w:t>Rembelski</w:t>
      </w:r>
      <w:proofErr w:type="spellEnd"/>
      <w:r w:rsidRPr="00187D7D">
        <w:rPr>
          <w:rFonts w:ascii="Bookman Old Style" w:hAnsi="Bookman Old Style"/>
          <w:sz w:val="24"/>
          <w:szCs w:val="24"/>
        </w:rPr>
        <w:t xml:space="preserve"> podpisali w</w:t>
      </w:r>
      <w:r>
        <w:rPr>
          <w:rFonts w:ascii="Bookman Old Style" w:hAnsi="Bookman Old Style"/>
          <w:sz w:val="24"/>
          <w:szCs w:val="24"/>
        </w:rPr>
        <w:t xml:space="preserve"> Toruniu </w:t>
      </w:r>
      <w:r w:rsidRPr="00187D7D">
        <w:rPr>
          <w:rFonts w:ascii="Bookman Old Style" w:hAnsi="Bookman Old Style"/>
          <w:sz w:val="24"/>
          <w:szCs w:val="24"/>
        </w:rPr>
        <w:t>umowę o dofinansowanie projektu pn. „</w:t>
      </w:r>
      <w:r>
        <w:rPr>
          <w:rFonts w:ascii="Bookman Old Style" w:hAnsi="Bookman Old Style"/>
          <w:sz w:val="24"/>
          <w:szCs w:val="24"/>
        </w:rPr>
        <w:t xml:space="preserve">Rozbudowa, remont i doposażenie świetlic wiejskich na terenie Gminy Więcbork w miejscowościach: Borzyszkowo, </w:t>
      </w:r>
      <w:proofErr w:type="spellStart"/>
      <w:r>
        <w:rPr>
          <w:rFonts w:ascii="Bookman Old Style" w:hAnsi="Bookman Old Style"/>
          <w:sz w:val="24"/>
          <w:szCs w:val="24"/>
        </w:rPr>
        <w:t>Czarmuń</w:t>
      </w:r>
      <w:proofErr w:type="spellEnd"/>
      <w:r>
        <w:rPr>
          <w:rFonts w:ascii="Bookman Old Style" w:hAnsi="Bookman Old Style"/>
          <w:sz w:val="24"/>
          <w:szCs w:val="24"/>
        </w:rPr>
        <w:t>, Dorotowo, Suchorączek, Witunia, Zabartowo, Jastrzębiec, Jeleń, Puszcza, Zakrzewska Osada, Lubcza</w:t>
      </w:r>
      <w:r w:rsidRPr="00187D7D">
        <w:rPr>
          <w:rFonts w:ascii="Bookman Old Style" w:hAnsi="Bookman Old Style"/>
          <w:sz w:val="24"/>
          <w:szCs w:val="24"/>
        </w:rPr>
        <w:t>”. Projekt jest współfinansowany ze środków Europejskiego Fun</w:t>
      </w:r>
      <w:r>
        <w:rPr>
          <w:rFonts w:ascii="Bookman Old Style" w:hAnsi="Bookman Old Style"/>
          <w:sz w:val="24"/>
          <w:szCs w:val="24"/>
        </w:rPr>
        <w:t>duszu Rolnego na rzecz Rozwoju O</w:t>
      </w:r>
      <w:r w:rsidRPr="00187D7D">
        <w:rPr>
          <w:rFonts w:ascii="Bookman Old Style" w:hAnsi="Bookman Old Style"/>
          <w:sz w:val="24"/>
          <w:szCs w:val="24"/>
        </w:rPr>
        <w:t>bszar</w:t>
      </w:r>
      <w:r>
        <w:rPr>
          <w:rFonts w:ascii="Bookman Old Style" w:hAnsi="Bookman Old Style"/>
          <w:sz w:val="24"/>
          <w:szCs w:val="24"/>
        </w:rPr>
        <w:t>ów Wiejskich w ramach Programu Rozwoju Obszarów Wiejskich</w:t>
      </w:r>
      <w:r w:rsidRPr="00187D7D">
        <w:rPr>
          <w:rFonts w:ascii="Bookman Old Style" w:hAnsi="Bookman Old Style"/>
          <w:sz w:val="24"/>
          <w:szCs w:val="24"/>
        </w:rPr>
        <w:t xml:space="preserve"> 2007-2013, Oś priorytetowa 3: Jakość życia na obszarach wiejskich i różnicowanie gospodarki wiejskiej, Działanie 313,322,323: Odnowa i rozwój wsi. </w:t>
      </w:r>
    </w:p>
    <w:p w:rsidR="0066147D" w:rsidRDefault="0066147D" w:rsidP="0066147D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Celem projektu jest podniesienie standardu życia w zakresie kultury, edukacji, sportu, poprzez rozbudowę, remont i doposażenie świetlic na obszarach wiejskich, na których brak alternatywnych form aktywizujących mieszkańców.</w:t>
      </w:r>
    </w:p>
    <w:p w:rsidR="0066147D" w:rsidRPr="000D02F7" w:rsidRDefault="0066147D" w:rsidP="0066147D">
      <w:pPr>
        <w:jc w:val="both"/>
        <w:rPr>
          <w:rFonts w:ascii="Bookman Old Style" w:hAnsi="Bookman Old Style"/>
          <w:sz w:val="24"/>
          <w:szCs w:val="24"/>
        </w:rPr>
      </w:pPr>
      <w:r w:rsidRPr="00187D7D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Bookman Old Style" w:hAnsi="Bookman Old Style"/>
          <w:sz w:val="24"/>
          <w:szCs w:val="24"/>
        </w:rPr>
        <w:t>Z</w:t>
      </w:r>
      <w:r w:rsidRPr="000D02F7">
        <w:rPr>
          <w:rFonts w:ascii="Bookman Old Style" w:hAnsi="Bookman Old Style"/>
          <w:sz w:val="24"/>
          <w:szCs w:val="24"/>
        </w:rPr>
        <w:t>akończen</w:t>
      </w:r>
      <w:r>
        <w:rPr>
          <w:rFonts w:ascii="Bookman Old Style" w:hAnsi="Bookman Old Style"/>
          <w:sz w:val="24"/>
          <w:szCs w:val="24"/>
        </w:rPr>
        <w:t>ie rzeczowe realizacji projektu planowane jest na 31 października 2012 r.</w:t>
      </w:r>
    </w:p>
    <w:p w:rsidR="0066147D" w:rsidRPr="00D02B7D" w:rsidRDefault="0066147D" w:rsidP="0066147D">
      <w:pPr>
        <w:jc w:val="both"/>
      </w:pPr>
      <w:r w:rsidRPr="00187D7D">
        <w:rPr>
          <w:rFonts w:ascii="Bookman Old Style" w:hAnsi="Bookman Old Style"/>
          <w:sz w:val="24"/>
          <w:szCs w:val="24"/>
        </w:rPr>
        <w:t xml:space="preserve">Całkowita wartość inwestycji:  </w:t>
      </w:r>
      <w:r w:rsidRPr="0066147D">
        <w:rPr>
          <w:rFonts w:ascii="Bookman Old Style" w:hAnsi="Bookman Old Style"/>
          <w:b/>
          <w:sz w:val="24"/>
          <w:szCs w:val="24"/>
          <w:u w:val="single"/>
        </w:rPr>
        <w:t>590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66147D">
        <w:rPr>
          <w:rFonts w:ascii="Bookman Old Style" w:hAnsi="Bookman Old Style"/>
          <w:b/>
          <w:sz w:val="24"/>
          <w:szCs w:val="24"/>
          <w:u w:val="single"/>
        </w:rPr>
        <w:t>318,74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187D7D">
        <w:rPr>
          <w:rFonts w:ascii="Bookman Old Style" w:hAnsi="Bookman Old Style"/>
          <w:b/>
          <w:sz w:val="24"/>
          <w:szCs w:val="24"/>
          <w:u w:val="single"/>
        </w:rPr>
        <w:t>zł</w:t>
      </w:r>
      <w:r w:rsidRPr="00187D7D">
        <w:rPr>
          <w:rFonts w:ascii="Bookman Old Style" w:hAnsi="Bookman Old Style"/>
          <w:sz w:val="24"/>
          <w:szCs w:val="24"/>
        </w:rPr>
        <w:t>, kw</w:t>
      </w:r>
      <w:r>
        <w:rPr>
          <w:rFonts w:ascii="Bookman Old Style" w:hAnsi="Bookman Old Style"/>
          <w:sz w:val="24"/>
          <w:szCs w:val="24"/>
        </w:rPr>
        <w:t>ota dofinansowania</w:t>
      </w:r>
      <w:r w:rsidRPr="00187D7D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  <w:u w:val="single"/>
        </w:rPr>
        <w:t>363 577</w:t>
      </w:r>
      <w:r w:rsidRPr="00187D7D">
        <w:rPr>
          <w:rFonts w:ascii="Bookman Old Style" w:hAnsi="Bookman Old Style"/>
          <w:b/>
          <w:sz w:val="24"/>
          <w:szCs w:val="24"/>
          <w:u w:val="single"/>
        </w:rPr>
        <w:t xml:space="preserve"> zł.</w:t>
      </w:r>
    </w:p>
    <w:p w:rsidR="00D06C22" w:rsidRDefault="00D06C22"/>
    <w:sectPr w:rsidR="00D06C22" w:rsidSect="003D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35454"/>
    <w:multiLevelType w:val="hybridMultilevel"/>
    <w:tmpl w:val="00EE1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6147D"/>
    <w:rsid w:val="0015299E"/>
    <w:rsid w:val="0066147D"/>
    <w:rsid w:val="00C03CC3"/>
    <w:rsid w:val="00D06C22"/>
    <w:rsid w:val="00F6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4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0</DocSecurity>
  <Lines>8</Lines>
  <Paragraphs>2</Paragraphs>
  <ScaleCrop>false</ScaleCrop>
  <Company>Your Organization Name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Izabela Mrozek</cp:lastModifiedBy>
  <cp:revision>2</cp:revision>
  <dcterms:created xsi:type="dcterms:W3CDTF">2011-08-03T11:25:00Z</dcterms:created>
  <dcterms:modified xsi:type="dcterms:W3CDTF">2011-08-03T11:25:00Z</dcterms:modified>
</cp:coreProperties>
</file>