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C6" w:rsidRDefault="006760C6" w:rsidP="006760C6">
      <w:pPr>
        <w:jc w:val="both"/>
        <w:rPr>
          <w:rFonts w:ascii="Arial" w:hAnsi="Arial" w:cs="Arial"/>
          <w:sz w:val="28"/>
          <w:szCs w:val="28"/>
        </w:rPr>
      </w:pPr>
      <w:r w:rsidRPr="00392848">
        <w:rPr>
          <w:rFonts w:ascii="Arial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5760720" cy="1308631"/>
            <wp:effectExtent l="19050" t="0" r="0" b="0"/>
            <wp:docPr id="3" name="Obraz 1" descr="C:\Documents and Settings\Karolina Flicinska\Pulpit\logoty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Karolina Flicinska\Pulpit\logoty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08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0C6" w:rsidRPr="00511EA2" w:rsidRDefault="006760C6" w:rsidP="00511EA2">
      <w:pPr>
        <w:spacing w:line="240" w:lineRule="auto"/>
        <w:jc w:val="both"/>
      </w:pPr>
      <w:r>
        <w:rPr>
          <w:rFonts w:ascii="Arial" w:hAnsi="Arial" w:cs="Arial"/>
          <w:sz w:val="28"/>
          <w:szCs w:val="28"/>
        </w:rPr>
        <w:t xml:space="preserve">W dniu </w:t>
      </w:r>
      <w:bookmarkStart w:id="0" w:name="_GoBack"/>
      <w:bookmarkEnd w:id="0"/>
      <w:r w:rsidR="00EC5122" w:rsidRPr="00EC5122">
        <w:rPr>
          <w:rFonts w:ascii="Arial" w:hAnsi="Arial" w:cs="Arial"/>
          <w:sz w:val="28"/>
          <w:szCs w:val="28"/>
        </w:rPr>
        <w:t>1 października 2013</w:t>
      </w:r>
      <w:r w:rsidRPr="00EC5122">
        <w:rPr>
          <w:rFonts w:ascii="Arial" w:hAnsi="Arial" w:cs="Arial"/>
          <w:sz w:val="28"/>
          <w:szCs w:val="28"/>
        </w:rPr>
        <w:t xml:space="preserve"> r.</w:t>
      </w:r>
      <w:r w:rsidRPr="007F3539">
        <w:rPr>
          <w:rFonts w:ascii="Arial" w:hAnsi="Arial" w:cs="Arial"/>
          <w:sz w:val="28"/>
          <w:szCs w:val="28"/>
        </w:rPr>
        <w:t xml:space="preserve"> Burmistrz Więcborka - Paweł Toczko oraz Skar</w:t>
      </w:r>
      <w:r>
        <w:rPr>
          <w:rFonts w:ascii="Arial" w:hAnsi="Arial" w:cs="Arial"/>
          <w:sz w:val="28"/>
          <w:szCs w:val="28"/>
        </w:rPr>
        <w:t>bnik Gminy – Alina Kruk</w:t>
      </w:r>
      <w:r w:rsidRPr="007F3539">
        <w:rPr>
          <w:rFonts w:ascii="Arial" w:hAnsi="Arial" w:cs="Arial"/>
          <w:sz w:val="28"/>
          <w:szCs w:val="28"/>
        </w:rPr>
        <w:t xml:space="preserve"> podpisali w Urzędzie Marszałkowskim Województwa Kujawsko – Pomorskiego w Toruniu umowę o dofinansowanie projektu pn. </w:t>
      </w:r>
      <w:r w:rsidR="00595798">
        <w:rPr>
          <w:rFonts w:ascii="Arial" w:hAnsi="Arial" w:cs="Arial"/>
          <w:b/>
          <w:i/>
          <w:sz w:val="28"/>
          <w:szCs w:val="28"/>
        </w:rPr>
        <w:t xml:space="preserve">„Termomodernizacja budynku Urzędu Miejskiego w </w:t>
      </w:r>
      <w:r>
        <w:rPr>
          <w:rFonts w:ascii="Arial" w:hAnsi="Arial" w:cs="Arial"/>
          <w:b/>
          <w:i/>
          <w:sz w:val="28"/>
          <w:szCs w:val="28"/>
        </w:rPr>
        <w:t>Więcbork</w:t>
      </w:r>
      <w:r w:rsidR="00595798">
        <w:rPr>
          <w:rFonts w:ascii="Arial" w:hAnsi="Arial" w:cs="Arial"/>
          <w:b/>
          <w:i/>
          <w:sz w:val="28"/>
          <w:szCs w:val="28"/>
        </w:rPr>
        <w:t>u</w:t>
      </w:r>
      <w:r w:rsidRPr="007F3539">
        <w:rPr>
          <w:rFonts w:ascii="Arial" w:hAnsi="Arial" w:cs="Arial"/>
          <w:b/>
          <w:i/>
          <w:sz w:val="28"/>
          <w:szCs w:val="28"/>
        </w:rPr>
        <w:t>”.</w:t>
      </w:r>
      <w:r w:rsidRPr="007F3539">
        <w:rPr>
          <w:rFonts w:ascii="Arial" w:hAnsi="Arial" w:cs="Arial"/>
          <w:sz w:val="28"/>
          <w:szCs w:val="28"/>
        </w:rPr>
        <w:t xml:space="preserve"> Projekt jest współfinansowany ze środków </w:t>
      </w:r>
      <w:r w:rsidRPr="007F3539">
        <w:rPr>
          <w:rFonts w:ascii="Arial" w:hAnsi="Arial" w:cs="Arial"/>
          <w:i/>
          <w:sz w:val="28"/>
          <w:szCs w:val="28"/>
        </w:rPr>
        <w:t>Europejskiego Funduszu Rozwoju Regionalnego</w:t>
      </w:r>
      <w:r w:rsidRPr="007F3539">
        <w:rPr>
          <w:rFonts w:ascii="Arial" w:hAnsi="Arial" w:cs="Arial"/>
          <w:sz w:val="28"/>
          <w:szCs w:val="28"/>
        </w:rPr>
        <w:t xml:space="preserve"> oraz ze środków budżetu Gminy Więcbork w ramach </w:t>
      </w:r>
      <w:r w:rsidRPr="007F3539">
        <w:rPr>
          <w:rFonts w:ascii="Arial" w:hAnsi="Arial" w:cs="Arial"/>
          <w:i/>
          <w:sz w:val="28"/>
          <w:szCs w:val="28"/>
        </w:rPr>
        <w:t>Regionalnego Programu Operacyjnego Województwa Kujawsko-Pomorskiego na lata 2007-2013, Oś priorytetowa 2: Zachowanie i racjonalne użytk</w:t>
      </w:r>
      <w:r>
        <w:rPr>
          <w:rFonts w:ascii="Arial" w:hAnsi="Arial" w:cs="Arial"/>
          <w:i/>
          <w:sz w:val="28"/>
          <w:szCs w:val="28"/>
        </w:rPr>
        <w:t>owanie środowiska, Działanie 2.3</w:t>
      </w:r>
      <w:r w:rsidRPr="007F3539">
        <w:rPr>
          <w:rFonts w:ascii="Arial" w:hAnsi="Arial" w:cs="Arial"/>
          <w:i/>
          <w:sz w:val="28"/>
          <w:szCs w:val="28"/>
        </w:rPr>
        <w:t>:</w:t>
      </w:r>
      <w:r w:rsidRPr="007F3539">
        <w:rPr>
          <w:rFonts w:ascii="Arial" w:hAnsi="Arial" w:cs="Arial"/>
          <w:b/>
          <w:i/>
          <w:sz w:val="28"/>
          <w:szCs w:val="28"/>
        </w:rPr>
        <w:t xml:space="preserve"> </w:t>
      </w:r>
      <w:r w:rsidRPr="008E1716">
        <w:rPr>
          <w:rFonts w:ascii="Arial" w:hAnsi="Arial" w:cs="Arial"/>
          <w:i/>
          <w:sz w:val="28"/>
          <w:szCs w:val="28"/>
        </w:rPr>
        <w:t>Rozwój infrastruktury w zakresie ochrony powietrza</w:t>
      </w:r>
      <w:r>
        <w:rPr>
          <w:rFonts w:ascii="Arial" w:hAnsi="Arial" w:cs="Arial"/>
          <w:sz w:val="28"/>
          <w:szCs w:val="28"/>
        </w:rPr>
        <w:t>. Całkowita wartość projektu</w:t>
      </w:r>
      <w:r w:rsidRPr="007F3539">
        <w:rPr>
          <w:rFonts w:ascii="Arial" w:hAnsi="Arial" w:cs="Arial"/>
          <w:sz w:val="28"/>
          <w:szCs w:val="28"/>
        </w:rPr>
        <w:t xml:space="preserve">: </w:t>
      </w:r>
      <w:r w:rsidRPr="007F353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91E97">
        <w:rPr>
          <w:rFonts w:ascii="Arial" w:hAnsi="Arial" w:cs="Arial"/>
          <w:b/>
          <w:sz w:val="28"/>
          <w:szCs w:val="28"/>
          <w:u w:val="single"/>
        </w:rPr>
        <w:t>392 751,52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7F3539">
        <w:rPr>
          <w:rFonts w:ascii="Arial" w:hAnsi="Arial" w:cs="Arial"/>
          <w:b/>
          <w:sz w:val="28"/>
          <w:szCs w:val="28"/>
          <w:u w:val="single"/>
        </w:rPr>
        <w:t>zł</w:t>
      </w:r>
      <w:r w:rsidRPr="007F353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k</w:t>
      </w:r>
      <w:r w:rsidRPr="007F3539">
        <w:rPr>
          <w:rFonts w:ascii="Arial" w:hAnsi="Arial" w:cs="Arial"/>
          <w:sz w:val="28"/>
          <w:szCs w:val="28"/>
        </w:rPr>
        <w:t>wota dofinansowania z Europejskiego Funduszu Rozwoju Regionalnego:</w:t>
      </w:r>
      <w:r>
        <w:rPr>
          <w:rFonts w:ascii="Arial" w:hAnsi="Arial" w:cs="Arial"/>
          <w:sz w:val="28"/>
          <w:szCs w:val="28"/>
        </w:rPr>
        <w:t xml:space="preserve"> </w:t>
      </w:r>
      <w:r w:rsidR="00491E97">
        <w:rPr>
          <w:rFonts w:ascii="Arial" w:hAnsi="Arial" w:cs="Arial"/>
          <w:b/>
          <w:sz w:val="28"/>
          <w:szCs w:val="28"/>
          <w:u w:val="single"/>
        </w:rPr>
        <w:t>196 919,10</w:t>
      </w:r>
      <w:r w:rsidRPr="007F3539">
        <w:rPr>
          <w:rFonts w:ascii="Arial" w:hAnsi="Arial" w:cs="Arial"/>
          <w:b/>
          <w:sz w:val="28"/>
          <w:szCs w:val="28"/>
          <w:u w:val="single"/>
        </w:rPr>
        <w:t xml:space="preserve"> zł.</w:t>
      </w:r>
    </w:p>
    <w:p w:rsidR="006760C6" w:rsidRPr="007F3539" w:rsidRDefault="00511EA2" w:rsidP="006760C6">
      <w:pPr>
        <w:pStyle w:val="Bezodstpw"/>
        <w:jc w:val="both"/>
        <w:rPr>
          <w:rFonts w:ascii="Arial" w:hAnsi="Arial" w:cs="Arial"/>
          <w:color w:val="000000"/>
          <w:sz w:val="28"/>
          <w:szCs w:val="28"/>
        </w:rPr>
      </w:pPr>
      <w:r w:rsidRPr="00511EA2">
        <w:rPr>
          <w:rFonts w:ascii="Arial" w:hAnsi="Arial" w:cs="Arial"/>
          <w:color w:val="000000"/>
          <w:sz w:val="28"/>
          <w:szCs w:val="28"/>
        </w:rPr>
        <w:t>Projekt pt.: „Termomodernizacja budynku Urzędu Miejskiego w Więcborku” realizowany na terenie miejscowości Więcbork ma na celu poprawę jakości powietrza atmosferycznego oraz ograniczenie strat ciepła w budynku Urzędu Miejskiego w Więcborku za sprawą poprawy jego efektywności energetycznej. Realizacja została zaplanowana by chronić środowisko przyrodnicze i zapewnić mieszkańcom obszaru odpowiedni standard życia, poprzez zapobieganie i ograniczania zagrożeń wynikających z zanieczyszczeń przedostających się do środowiska, jak również w celu racjonalnego gospodarowania środkami publicznymi poprzez ograniczenie kosztów eksploatacji obiektu. Termomodernizacja budynku ograniczy nadmierne straty ciepła spowodowane przenikaniem przez różnego rodzaju przegrody budynku - przez nieszczelne i zużyte stolarki okienne, nieocieplone stropodachy, to z kolei wpłynie na zmniejszenie zapotrzebowania na energię cieplną a co się z tym wiążę obniżą się koszty eksploatacyjne rozpatrywanego budynku.</w:t>
      </w:r>
    </w:p>
    <w:p w:rsidR="006760C6" w:rsidRDefault="006760C6" w:rsidP="006760C6">
      <w:pPr>
        <w:pStyle w:val="Bezodstpw"/>
        <w:jc w:val="both"/>
        <w:rPr>
          <w:rFonts w:ascii="Arial" w:hAnsi="Arial" w:cs="Arial"/>
          <w:color w:val="000000"/>
          <w:sz w:val="28"/>
          <w:szCs w:val="28"/>
        </w:rPr>
      </w:pPr>
      <w:r w:rsidRPr="004133B1">
        <w:rPr>
          <w:rFonts w:ascii="Arial" w:hAnsi="Arial" w:cs="Arial"/>
          <w:color w:val="000000"/>
          <w:sz w:val="28"/>
          <w:szCs w:val="28"/>
        </w:rPr>
        <w:t>Termin realizacji inwestycji:</w:t>
      </w:r>
    </w:p>
    <w:p w:rsidR="006760C6" w:rsidRDefault="006760C6" w:rsidP="006760C6">
      <w:pPr>
        <w:pStyle w:val="Bezodstpw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rozpoczęcie</w:t>
      </w:r>
      <w:r w:rsidR="00491E97">
        <w:rPr>
          <w:rFonts w:ascii="Arial" w:hAnsi="Arial" w:cs="Arial"/>
          <w:color w:val="000000"/>
          <w:sz w:val="28"/>
          <w:szCs w:val="28"/>
        </w:rPr>
        <w:t xml:space="preserve"> realizacji projektu: 05.2012</w:t>
      </w:r>
      <w:r>
        <w:rPr>
          <w:rFonts w:ascii="Arial" w:hAnsi="Arial" w:cs="Arial"/>
          <w:color w:val="000000"/>
          <w:sz w:val="28"/>
          <w:szCs w:val="28"/>
        </w:rPr>
        <w:t xml:space="preserve"> r.</w:t>
      </w:r>
    </w:p>
    <w:p w:rsidR="006760C6" w:rsidRPr="007F3539" w:rsidRDefault="006760C6" w:rsidP="006760C6">
      <w:pPr>
        <w:pStyle w:val="Bezodstpw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zakończenie rze</w:t>
      </w:r>
      <w:r w:rsidR="00491E97">
        <w:rPr>
          <w:rFonts w:ascii="Arial" w:hAnsi="Arial" w:cs="Arial"/>
          <w:color w:val="000000"/>
          <w:sz w:val="28"/>
          <w:szCs w:val="28"/>
        </w:rPr>
        <w:t>czowe realizacji projektu: 11</w:t>
      </w:r>
      <w:r>
        <w:rPr>
          <w:rFonts w:ascii="Arial" w:hAnsi="Arial" w:cs="Arial"/>
          <w:color w:val="000000"/>
          <w:sz w:val="28"/>
          <w:szCs w:val="28"/>
        </w:rPr>
        <w:t>.2013 r.</w:t>
      </w:r>
    </w:p>
    <w:p w:rsidR="006760C6" w:rsidRPr="007F3539" w:rsidRDefault="006760C6" w:rsidP="006760C6">
      <w:pPr>
        <w:pStyle w:val="Bezodstpw"/>
        <w:jc w:val="both"/>
        <w:rPr>
          <w:rFonts w:ascii="Arial" w:hAnsi="Arial" w:cs="Arial"/>
          <w:sz w:val="28"/>
          <w:szCs w:val="28"/>
        </w:rPr>
      </w:pPr>
    </w:p>
    <w:p w:rsidR="006760C6" w:rsidRPr="007F3539" w:rsidRDefault="006760C6" w:rsidP="006760C6">
      <w:pPr>
        <w:pStyle w:val="Bezodstpw"/>
        <w:jc w:val="both"/>
        <w:rPr>
          <w:rFonts w:ascii="Arial" w:hAnsi="Arial" w:cs="Arial"/>
          <w:sz w:val="28"/>
          <w:szCs w:val="28"/>
        </w:rPr>
      </w:pPr>
    </w:p>
    <w:p w:rsidR="006760C6" w:rsidRDefault="006760C6" w:rsidP="006760C6"/>
    <w:p w:rsidR="0040610B" w:rsidRDefault="0040610B"/>
    <w:sectPr w:rsidR="0040610B" w:rsidSect="008A7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60C6"/>
    <w:rsid w:val="0040610B"/>
    <w:rsid w:val="00491E97"/>
    <w:rsid w:val="00511EA2"/>
    <w:rsid w:val="00595798"/>
    <w:rsid w:val="00626797"/>
    <w:rsid w:val="006760C6"/>
    <w:rsid w:val="00865044"/>
    <w:rsid w:val="00B143C0"/>
    <w:rsid w:val="00EC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0C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60C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0C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0C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60C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0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Więcborku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Sikorska</dc:creator>
  <cp:lastModifiedBy>Ewa.Kiestrzyn</cp:lastModifiedBy>
  <cp:revision>2</cp:revision>
  <dcterms:created xsi:type="dcterms:W3CDTF">2013-10-01T12:48:00Z</dcterms:created>
  <dcterms:modified xsi:type="dcterms:W3CDTF">2013-10-01T12:48:00Z</dcterms:modified>
</cp:coreProperties>
</file>