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674" w:rsidRPr="00350C1E" w:rsidRDefault="001F64B3" w:rsidP="00F11674">
      <w:pPr>
        <w:pStyle w:val="Nagwek4"/>
        <w:numPr>
          <w:ilvl w:val="3"/>
          <w:numId w:val="13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F11674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="00F11674"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F11674" w:rsidRDefault="00F11674" w:rsidP="00F11674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F11674" w:rsidRPr="00A22DCF" w:rsidRDefault="00F11674" w:rsidP="00F11674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F11674" w:rsidRPr="00A2372B" w:rsidRDefault="00F11674" w:rsidP="00F1167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F11674" w:rsidRPr="00A2372B" w:rsidRDefault="00F11674" w:rsidP="00F1167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F11674" w:rsidRDefault="00F11674" w:rsidP="00F1167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F11674" w:rsidRDefault="00F11674" w:rsidP="00F1167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</w:t>
      </w:r>
      <w:r>
        <w:rPr>
          <w:rFonts w:ascii="Arial" w:hAnsi="Arial" w:cs="Arial"/>
          <w:b/>
          <w:sz w:val="20"/>
          <w:szCs w:val="20"/>
        </w:rPr>
        <w:t>2</w:t>
      </w:r>
    </w:p>
    <w:p w:rsidR="00C4103F" w:rsidRPr="00F11674" w:rsidRDefault="00C4103F" w:rsidP="00F1167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177786">
        <w:rPr>
          <w:rFonts w:ascii="Arial" w:hAnsi="Arial" w:cs="Arial"/>
          <w:b/>
          <w:u w:val="single"/>
        </w:rPr>
        <w:t>W</w:t>
      </w:r>
      <w:r w:rsidR="00C00DDD">
        <w:rPr>
          <w:rFonts w:ascii="Arial" w:hAnsi="Arial" w:cs="Arial"/>
          <w:b/>
          <w:u w:val="single"/>
        </w:rPr>
        <w:t>ykonawcy</w:t>
      </w:r>
      <w:r w:rsidR="00177786">
        <w:rPr>
          <w:rFonts w:ascii="Arial" w:hAnsi="Arial" w:cs="Arial"/>
          <w:b/>
          <w:u w:val="single"/>
        </w:rPr>
        <w:t>/W</w:t>
      </w:r>
      <w:r w:rsidR="001542CB">
        <w:rPr>
          <w:rFonts w:ascii="Arial" w:hAnsi="Arial" w:cs="Arial"/>
          <w:b/>
          <w:u w:val="single"/>
        </w:rPr>
        <w:t>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D847CC" w:rsidRDefault="00520174" w:rsidP="00D847C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1F64B3" w:rsidRPr="008B21B5" w:rsidRDefault="001F027E" w:rsidP="001F64B3">
      <w:pPr>
        <w:spacing w:after="0" w:line="276" w:lineRule="auto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8B21B5">
        <w:rPr>
          <w:rFonts w:ascii="Arial" w:hAnsi="Arial" w:cs="Arial"/>
          <w:sz w:val="20"/>
          <w:szCs w:val="20"/>
        </w:rPr>
        <w:t>Na potrzeby postę</w:t>
      </w:r>
      <w:r w:rsidR="008D0487" w:rsidRPr="008B21B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B21B5">
        <w:rPr>
          <w:rFonts w:ascii="Arial" w:hAnsi="Arial" w:cs="Arial"/>
          <w:sz w:val="20"/>
          <w:szCs w:val="20"/>
        </w:rPr>
        <w:t>zamówienia publicznego</w:t>
      </w:r>
      <w:r w:rsidR="00D847CC" w:rsidRPr="008B21B5">
        <w:rPr>
          <w:rFonts w:ascii="Arial" w:hAnsi="Arial" w:cs="Arial"/>
          <w:sz w:val="20"/>
          <w:szCs w:val="20"/>
        </w:rPr>
        <w:t xml:space="preserve"> </w:t>
      </w:r>
      <w:r w:rsidR="002168A8" w:rsidRPr="008B21B5">
        <w:rPr>
          <w:rFonts w:ascii="Arial" w:hAnsi="Arial" w:cs="Arial"/>
          <w:sz w:val="20"/>
          <w:szCs w:val="20"/>
        </w:rPr>
        <w:t xml:space="preserve">pn. </w:t>
      </w:r>
      <w:r w:rsidR="001F64B3" w:rsidRPr="008B21B5">
        <w:rPr>
          <w:rFonts w:ascii="Arial" w:hAnsi="Arial" w:cs="Arial"/>
          <w:b/>
          <w:sz w:val="20"/>
          <w:szCs w:val="20"/>
        </w:rPr>
        <w:t>„</w:t>
      </w:r>
      <w:r w:rsidR="001F64B3" w:rsidRPr="008B21B5">
        <w:rPr>
          <w:rFonts w:ascii="Arial" w:hAnsi="Arial" w:cs="Arial"/>
          <w:b/>
          <w:bCs/>
          <w:i/>
          <w:sz w:val="20"/>
          <w:szCs w:val="20"/>
        </w:rPr>
        <w:t>Doposażenie świetlic wiejskich w miejscowościach Jastrzębiec, Pęperzyn i Witunia położonych na terenie Gminy Więcbork objętej Krajeńskim Parkiem Krajobrazowym”</w:t>
      </w:r>
    </w:p>
    <w:p w:rsidR="001F64B3" w:rsidRPr="001F64B3" w:rsidRDefault="001F64B3" w:rsidP="001F64B3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1F64B3" w:rsidRPr="008B21B5" w:rsidRDefault="001F64B3" w:rsidP="001F64B3">
      <w:pPr>
        <w:jc w:val="both"/>
        <w:rPr>
          <w:rFonts w:ascii="Tahoma" w:hAnsi="Tahoma" w:cs="Tahoma"/>
          <w:b/>
          <w:bCs/>
          <w:i/>
          <w:sz w:val="18"/>
          <w:szCs w:val="18"/>
        </w:rPr>
      </w:pPr>
      <w:r w:rsidRPr="001F64B3">
        <w:rPr>
          <w:rFonts w:ascii="Tahoma" w:hAnsi="Tahoma" w:cs="Tahoma"/>
          <w:i/>
          <w:sz w:val="18"/>
          <w:szCs w:val="18"/>
        </w:rPr>
        <w:t xml:space="preserve">Część 1 Zamówienia: </w:t>
      </w:r>
      <w:r w:rsidRPr="001F64B3">
        <w:rPr>
          <w:rFonts w:ascii="Tahoma" w:hAnsi="Tahoma" w:cs="Tahoma"/>
          <w:bCs/>
          <w:i/>
          <w:sz w:val="18"/>
          <w:szCs w:val="18"/>
        </w:rPr>
        <w:t>Zakup i dostawa sprzętu AGD dla świetlic wiejskich w miejscowościach Jastrzębiec, Pęperzyn i Witunia - cz. 1</w:t>
      </w:r>
      <w:r w:rsidR="008B21B5">
        <w:rPr>
          <w:rFonts w:ascii="Tahoma" w:hAnsi="Tahoma" w:cs="Tahoma"/>
          <w:bCs/>
          <w:i/>
          <w:sz w:val="18"/>
          <w:szCs w:val="18"/>
        </w:rPr>
        <w:t xml:space="preserve"> </w:t>
      </w:r>
      <w:r w:rsidR="008B21B5" w:rsidRPr="008B21B5">
        <w:rPr>
          <w:rFonts w:ascii="Arial" w:hAnsi="Arial" w:cs="Arial"/>
          <w:b/>
          <w:i/>
          <w:color w:val="00B0F0"/>
          <w:sz w:val="16"/>
          <w:szCs w:val="16"/>
        </w:rPr>
        <w:t>*</w:t>
      </w:r>
    </w:p>
    <w:p w:rsidR="001F64B3" w:rsidRPr="008B21B5" w:rsidRDefault="001F64B3" w:rsidP="001F64B3">
      <w:pPr>
        <w:jc w:val="both"/>
        <w:rPr>
          <w:rFonts w:ascii="Tahoma" w:hAnsi="Tahoma" w:cs="Tahoma"/>
          <w:b/>
          <w:bCs/>
          <w:i/>
          <w:sz w:val="18"/>
          <w:szCs w:val="18"/>
        </w:rPr>
      </w:pPr>
      <w:r w:rsidRPr="001F64B3">
        <w:rPr>
          <w:rFonts w:ascii="Tahoma" w:hAnsi="Tahoma" w:cs="Tahoma"/>
          <w:i/>
          <w:sz w:val="18"/>
          <w:szCs w:val="18"/>
        </w:rPr>
        <w:t xml:space="preserve">Część 2 Zamówienia: </w:t>
      </w:r>
      <w:r w:rsidRPr="001F64B3">
        <w:rPr>
          <w:rFonts w:ascii="Tahoma" w:hAnsi="Tahoma" w:cs="Tahoma"/>
          <w:bCs/>
          <w:i/>
          <w:sz w:val="18"/>
          <w:szCs w:val="18"/>
        </w:rPr>
        <w:t>Zakup i dostawa sprzętu AGD dla świetlic wiejskich w miejscowościach Jastrzębiec, Pęperzyn i Witunia - cz. 2</w:t>
      </w:r>
      <w:r w:rsidR="008B21B5">
        <w:rPr>
          <w:rFonts w:ascii="Tahoma" w:hAnsi="Tahoma" w:cs="Tahoma"/>
          <w:bCs/>
          <w:i/>
          <w:sz w:val="18"/>
          <w:szCs w:val="18"/>
        </w:rPr>
        <w:t xml:space="preserve"> </w:t>
      </w:r>
      <w:r w:rsidR="008B21B5" w:rsidRPr="008B21B5">
        <w:rPr>
          <w:rFonts w:ascii="Arial" w:hAnsi="Arial" w:cs="Arial"/>
          <w:b/>
          <w:i/>
          <w:color w:val="00B0F0"/>
          <w:sz w:val="16"/>
          <w:szCs w:val="16"/>
        </w:rPr>
        <w:t>*</w:t>
      </w:r>
    </w:p>
    <w:p w:rsidR="001F64B3" w:rsidRPr="008B21B5" w:rsidRDefault="001F64B3" w:rsidP="008B21B5">
      <w:pPr>
        <w:jc w:val="both"/>
        <w:rPr>
          <w:rFonts w:ascii="Tahoma" w:hAnsi="Tahoma" w:cs="Tahoma"/>
          <w:b/>
          <w:bCs/>
          <w:i/>
          <w:sz w:val="18"/>
          <w:szCs w:val="18"/>
        </w:rPr>
      </w:pPr>
      <w:r w:rsidRPr="001F64B3">
        <w:rPr>
          <w:rFonts w:ascii="Tahoma" w:hAnsi="Tahoma" w:cs="Tahoma"/>
          <w:i/>
          <w:sz w:val="18"/>
          <w:szCs w:val="18"/>
        </w:rPr>
        <w:t xml:space="preserve">Część 3 Zamówienia: </w:t>
      </w:r>
      <w:r w:rsidRPr="001F64B3">
        <w:rPr>
          <w:rFonts w:ascii="Tahoma" w:hAnsi="Tahoma" w:cs="Tahoma"/>
          <w:bCs/>
          <w:i/>
          <w:sz w:val="18"/>
          <w:szCs w:val="18"/>
        </w:rPr>
        <w:t>Zakup i dostawa sprzętu multimedialnego dla świetlic wiejskich w miejscowościach Jastrzębiec, Pęperzyn i Witunia</w:t>
      </w:r>
      <w:r w:rsidR="008B21B5">
        <w:rPr>
          <w:rFonts w:ascii="Tahoma" w:hAnsi="Tahoma" w:cs="Tahoma"/>
          <w:bCs/>
          <w:i/>
          <w:sz w:val="18"/>
          <w:szCs w:val="18"/>
        </w:rPr>
        <w:t xml:space="preserve"> </w:t>
      </w:r>
      <w:r w:rsidR="008B21B5" w:rsidRPr="008B21B5">
        <w:rPr>
          <w:rFonts w:ascii="Arial" w:hAnsi="Arial" w:cs="Arial"/>
          <w:b/>
          <w:i/>
          <w:color w:val="00B0F0"/>
          <w:sz w:val="16"/>
          <w:szCs w:val="16"/>
        </w:rPr>
        <w:t>*</w:t>
      </w:r>
    </w:p>
    <w:p w:rsidR="001F64B3" w:rsidRPr="008B21B5" w:rsidRDefault="001F64B3" w:rsidP="008B21B5">
      <w:pPr>
        <w:jc w:val="both"/>
        <w:rPr>
          <w:rFonts w:ascii="Tahoma" w:hAnsi="Tahoma" w:cs="Tahoma"/>
          <w:b/>
          <w:bCs/>
          <w:i/>
          <w:sz w:val="18"/>
          <w:szCs w:val="18"/>
        </w:rPr>
      </w:pPr>
      <w:r w:rsidRPr="001F64B3">
        <w:rPr>
          <w:rFonts w:ascii="Tahoma" w:hAnsi="Tahoma" w:cs="Tahoma"/>
          <w:i/>
          <w:sz w:val="18"/>
          <w:szCs w:val="18"/>
        </w:rPr>
        <w:t xml:space="preserve">Część 4 Zamówienia:  </w:t>
      </w:r>
      <w:r w:rsidRPr="001F64B3">
        <w:rPr>
          <w:rFonts w:ascii="Tahoma" w:hAnsi="Tahoma" w:cs="Tahoma"/>
          <w:bCs/>
          <w:i/>
          <w:sz w:val="18"/>
          <w:szCs w:val="18"/>
        </w:rPr>
        <w:t>Zakup i dostawa mebli konferencyjnych dla świetlic wiejskich w miejscowościach Pęperzyn i Witunia</w:t>
      </w:r>
      <w:r w:rsidR="008B21B5">
        <w:rPr>
          <w:rFonts w:ascii="Tahoma" w:hAnsi="Tahoma" w:cs="Tahoma"/>
          <w:bCs/>
          <w:i/>
          <w:sz w:val="18"/>
          <w:szCs w:val="18"/>
        </w:rPr>
        <w:t xml:space="preserve"> </w:t>
      </w:r>
      <w:r w:rsidR="008B21B5" w:rsidRPr="008B21B5">
        <w:rPr>
          <w:rFonts w:ascii="Arial" w:hAnsi="Arial" w:cs="Arial"/>
          <w:b/>
          <w:i/>
          <w:color w:val="00B0F0"/>
          <w:sz w:val="16"/>
          <w:szCs w:val="16"/>
        </w:rPr>
        <w:t>*</w:t>
      </w:r>
    </w:p>
    <w:p w:rsidR="00F11674" w:rsidRPr="007975C2" w:rsidRDefault="00F11674" w:rsidP="00D847CC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6"/>
          <w:szCs w:val="16"/>
        </w:rPr>
      </w:pPr>
      <w:r w:rsidRPr="007975C2">
        <w:rPr>
          <w:rFonts w:ascii="Arial" w:hAnsi="Arial" w:cs="Arial"/>
          <w:b/>
          <w:color w:val="00B0F0"/>
          <w:sz w:val="16"/>
          <w:szCs w:val="16"/>
        </w:rPr>
        <w:t>*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Należy wskazać (podkreślić) część/części zamówienia, na którą/które składana jest oferta</w:t>
      </w:r>
    </w:p>
    <w:p w:rsidR="007975C2" w:rsidRDefault="00F11674" w:rsidP="00D847CC">
      <w:pPr>
        <w:suppressAutoHyphens/>
        <w:spacing w:line="276" w:lineRule="auto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 xml:space="preserve">prowadzonego przez Gminę Więcbork, </w:t>
      </w:r>
      <w:r w:rsidRPr="00627AD3">
        <w:rPr>
          <w:rFonts w:ascii="Arial" w:hAnsi="Arial" w:cs="Arial"/>
          <w:i/>
          <w:sz w:val="21"/>
          <w:szCs w:val="21"/>
        </w:rPr>
        <w:t>Nr sprawy: SB.271.</w:t>
      </w:r>
      <w:r w:rsidR="001F64B3">
        <w:rPr>
          <w:rFonts w:ascii="Arial" w:hAnsi="Arial" w:cs="Arial"/>
          <w:i/>
          <w:sz w:val="21"/>
          <w:szCs w:val="21"/>
        </w:rPr>
        <w:t>6</w:t>
      </w:r>
      <w:r w:rsidRPr="00627AD3">
        <w:rPr>
          <w:rFonts w:ascii="Arial" w:hAnsi="Arial" w:cs="Arial"/>
          <w:i/>
          <w:sz w:val="21"/>
          <w:szCs w:val="21"/>
        </w:rPr>
        <w:t>.202</w:t>
      </w:r>
      <w:r>
        <w:rPr>
          <w:rFonts w:ascii="Arial" w:hAnsi="Arial" w:cs="Arial"/>
          <w:i/>
          <w:sz w:val="21"/>
          <w:szCs w:val="21"/>
        </w:rPr>
        <w:t>2</w:t>
      </w:r>
      <w:r w:rsidRPr="00627AD3">
        <w:rPr>
          <w:rFonts w:ascii="Arial" w:hAnsi="Arial" w:cs="Arial"/>
          <w:i/>
          <w:sz w:val="21"/>
          <w:szCs w:val="21"/>
        </w:rPr>
        <w:t xml:space="preserve">, </w:t>
      </w:r>
      <w:r w:rsidRPr="00627AD3">
        <w:rPr>
          <w:rFonts w:ascii="Arial" w:hAnsi="Arial" w:cs="Arial"/>
          <w:sz w:val="21"/>
          <w:szCs w:val="21"/>
        </w:rPr>
        <w:t>oświadczam, co następuje:</w:t>
      </w:r>
    </w:p>
    <w:p w:rsidR="00D847CC" w:rsidRDefault="00D847CC" w:rsidP="00D847CC">
      <w:pPr>
        <w:suppressAutoHyphens/>
        <w:spacing w:line="276" w:lineRule="auto"/>
        <w:rPr>
          <w:rFonts w:ascii="Arial" w:hAnsi="Arial" w:cs="Arial"/>
          <w:i/>
          <w:sz w:val="21"/>
          <w:szCs w:val="21"/>
          <w:lang w:eastAsia="ar-SA"/>
        </w:rPr>
      </w:pPr>
    </w:p>
    <w:p w:rsidR="001F64B3" w:rsidRPr="00D847CC" w:rsidRDefault="001F64B3" w:rsidP="00D847CC">
      <w:pPr>
        <w:suppressAutoHyphens/>
        <w:spacing w:line="276" w:lineRule="auto"/>
        <w:rPr>
          <w:rFonts w:ascii="Arial" w:hAnsi="Arial" w:cs="Arial"/>
          <w:i/>
          <w:sz w:val="21"/>
          <w:szCs w:val="21"/>
          <w:lang w:eastAsia="ar-SA"/>
        </w:rPr>
      </w:pPr>
    </w:p>
    <w:p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D847CC" w:rsidRPr="00D847CC" w:rsidRDefault="00D847CC" w:rsidP="00D847C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>
        <w:rPr>
          <w:rFonts w:ascii="Arial" w:hAnsi="Arial" w:cs="Arial"/>
          <w:sz w:val="21"/>
          <w:szCs w:val="21"/>
        </w:rPr>
        <w:t xml:space="preserve">                               </w:t>
      </w:r>
      <w:r w:rsidRPr="00421562">
        <w:rPr>
          <w:rFonts w:ascii="Arial" w:hAnsi="Arial" w:cs="Arial"/>
          <w:sz w:val="21"/>
          <w:szCs w:val="21"/>
        </w:rPr>
        <w:t xml:space="preserve">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 xml:space="preserve">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4, 5 i 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:rsidR="007975C2" w:rsidRPr="00177786" w:rsidRDefault="00177C2A" w:rsidP="00F11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D847CC">
        <w:rPr>
          <w:rFonts w:ascii="Arial" w:hAnsi="Arial" w:cs="Arial"/>
          <w:i/>
          <w:sz w:val="16"/>
          <w:szCs w:val="16"/>
        </w:rPr>
        <w:t xml:space="preserve"> lub art. 109 ust. 1 </w:t>
      </w:r>
      <w:proofErr w:type="spellStart"/>
      <w:r w:rsidR="00D847CC">
        <w:rPr>
          <w:rFonts w:ascii="Arial" w:hAnsi="Arial" w:cs="Arial"/>
          <w:i/>
          <w:sz w:val="16"/>
          <w:szCs w:val="16"/>
        </w:rPr>
        <w:t>pkt</w:t>
      </w:r>
      <w:proofErr w:type="spellEnd"/>
      <w:r w:rsidR="00D847CC">
        <w:rPr>
          <w:rFonts w:ascii="Arial" w:hAnsi="Arial" w:cs="Arial"/>
          <w:i/>
          <w:sz w:val="16"/>
          <w:szCs w:val="16"/>
        </w:rPr>
        <w:t xml:space="preserve"> 4, 5 i 7</w:t>
      </w:r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F11674">
        <w:rPr>
          <w:rFonts w:ascii="Arial" w:hAnsi="Arial" w:cs="Arial"/>
          <w:sz w:val="21"/>
          <w:szCs w:val="21"/>
        </w:rPr>
        <w:t>Pzp</w:t>
      </w:r>
      <w:proofErr w:type="spellEnd"/>
      <w:r w:rsidR="00F11674">
        <w:rPr>
          <w:rFonts w:ascii="Arial" w:hAnsi="Arial" w:cs="Arial"/>
          <w:sz w:val="21"/>
          <w:szCs w:val="21"/>
        </w:rPr>
        <w:t xml:space="preserve"> podjąłem następujące środki </w:t>
      </w:r>
      <w:r w:rsidRPr="00177786">
        <w:rPr>
          <w:rFonts w:ascii="Arial" w:hAnsi="Arial" w:cs="Arial"/>
          <w:sz w:val="21"/>
          <w:szCs w:val="21"/>
        </w:rPr>
        <w:t>naprawcze</w:t>
      </w:r>
      <w:r w:rsidR="00EE1459" w:rsidRPr="00177786">
        <w:rPr>
          <w:rFonts w:ascii="Arial" w:hAnsi="Arial" w:cs="Arial"/>
          <w:sz w:val="21"/>
          <w:szCs w:val="21"/>
        </w:rPr>
        <w:t xml:space="preserve"> </w:t>
      </w:r>
      <w:r w:rsidR="00FB1A2B" w:rsidRPr="00177786">
        <w:rPr>
          <w:rFonts w:ascii="Arial" w:hAnsi="Arial" w:cs="Arial"/>
          <w:sz w:val="21"/>
          <w:szCs w:val="21"/>
        </w:rPr>
        <w:t>i</w:t>
      </w:r>
      <w:r w:rsidR="00EE1459" w:rsidRPr="00177786">
        <w:rPr>
          <w:rFonts w:ascii="Arial" w:hAnsi="Arial" w:cs="Arial"/>
          <w:sz w:val="21"/>
          <w:szCs w:val="21"/>
        </w:rPr>
        <w:t xml:space="preserve"> zapobiegawcze</w:t>
      </w:r>
      <w:r w:rsidR="00F11674" w:rsidRPr="00177786">
        <w:rPr>
          <w:rFonts w:ascii="Arial" w:hAnsi="Arial" w:cs="Arial"/>
          <w:color w:val="00B0F0"/>
          <w:sz w:val="21"/>
          <w:szCs w:val="21"/>
        </w:rPr>
        <w:t>*</w:t>
      </w:r>
      <w:r w:rsidRPr="00177786">
        <w:rPr>
          <w:rFonts w:ascii="Arial" w:hAnsi="Arial" w:cs="Arial"/>
          <w:sz w:val="21"/>
          <w:szCs w:val="21"/>
        </w:rPr>
        <w:t xml:space="preserve">: </w:t>
      </w:r>
    </w:p>
    <w:p w:rsidR="007975C2" w:rsidRPr="007975C2" w:rsidRDefault="007975C2" w:rsidP="007975C2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color w:val="00B0F0"/>
          <w:sz w:val="21"/>
          <w:szCs w:val="21"/>
        </w:rPr>
      </w:pP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Należy wypełnić w przypadku, gdy zachodzą przesłanki wykluczenia z art. 108 ust. 1 </w:t>
      </w:r>
      <w:proofErr w:type="spellStart"/>
      <w:r w:rsidRPr="007975C2">
        <w:rPr>
          <w:rFonts w:ascii="Arial" w:hAnsi="Arial" w:cs="Arial"/>
          <w:b/>
          <w:i/>
          <w:color w:val="00B0F0"/>
          <w:sz w:val="16"/>
          <w:szCs w:val="16"/>
        </w:rPr>
        <w:t>pkt</w:t>
      </w:r>
      <w:proofErr w:type="spellEnd"/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1, 2 i 5</w:t>
      </w:r>
      <w:r w:rsidR="00D847CC">
        <w:rPr>
          <w:rFonts w:ascii="Arial" w:hAnsi="Arial" w:cs="Arial"/>
          <w:b/>
          <w:i/>
          <w:color w:val="00B0F0"/>
          <w:sz w:val="16"/>
          <w:szCs w:val="16"/>
        </w:rPr>
        <w:t xml:space="preserve"> lub art. 4, 5 i 7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ustawy </w:t>
      </w:r>
      <w:proofErr w:type="spellStart"/>
      <w:r w:rsidRPr="007975C2">
        <w:rPr>
          <w:rFonts w:ascii="Arial" w:hAnsi="Arial" w:cs="Arial"/>
          <w:b/>
          <w:i/>
          <w:color w:val="00B0F0"/>
          <w:sz w:val="16"/>
          <w:szCs w:val="16"/>
        </w:rPr>
        <w:t>Pzp</w:t>
      </w:r>
      <w:proofErr w:type="spellEnd"/>
      <w:r w:rsidR="00D847CC">
        <w:rPr>
          <w:rFonts w:ascii="Arial" w:hAnsi="Arial" w:cs="Arial"/>
          <w:b/>
          <w:i/>
          <w:color w:val="00B0F0"/>
          <w:sz w:val="16"/>
          <w:szCs w:val="16"/>
        </w:rPr>
        <w:t>,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a Wykonawca korzysta z procedury samooczyszczenia, o której mowa w art. 110 ust. 2 ustawy </w:t>
      </w:r>
      <w:proofErr w:type="spellStart"/>
      <w:r w:rsidRPr="007975C2">
        <w:rPr>
          <w:rFonts w:ascii="Arial" w:hAnsi="Arial" w:cs="Arial"/>
          <w:b/>
          <w:i/>
          <w:color w:val="00B0F0"/>
          <w:sz w:val="16"/>
          <w:szCs w:val="16"/>
        </w:rPr>
        <w:t>Pzp</w:t>
      </w:r>
      <w:proofErr w:type="spellEnd"/>
    </w:p>
    <w:p w:rsidR="00177C2A" w:rsidRPr="00272C31" w:rsidRDefault="00177C2A" w:rsidP="00F11674">
      <w:pPr>
        <w:pStyle w:val="Akapitzlist"/>
        <w:spacing w:after="0" w:line="360" w:lineRule="auto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:rsidR="00A276E4" w:rsidRPr="001F64B3" w:rsidRDefault="00393007" w:rsidP="00520F9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</w:t>
      </w:r>
      <w:r w:rsidR="007975C2">
        <w:rPr>
          <w:rFonts w:ascii="Arial" w:hAnsi="Arial" w:cs="Arial"/>
          <w:sz w:val="21"/>
          <w:szCs w:val="21"/>
        </w:rPr>
        <w:t xml:space="preserve"> do mnie przesłanki wykluczenia                                 </w:t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7975C2">
        <w:rPr>
          <w:rFonts w:ascii="Arial" w:hAnsi="Arial" w:cs="Arial"/>
          <w:sz w:val="21"/>
          <w:szCs w:val="21"/>
        </w:rPr>
        <w:t xml:space="preserve">                            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7975C2">
        <w:rPr>
          <w:rFonts w:ascii="Arial" w:hAnsi="Arial" w:cs="Arial"/>
          <w:iCs/>
          <w:color w:val="222222"/>
          <w:sz w:val="21"/>
          <w:szCs w:val="21"/>
        </w:rPr>
        <w:t xml:space="preserve"> z 2022 r.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  <w:r w:rsidR="00B37849" w:rsidRPr="001F64B3">
        <w:rPr>
          <w:rFonts w:ascii="Arial" w:hAnsi="Arial" w:cs="Arial"/>
          <w:i/>
          <w:sz w:val="16"/>
          <w:szCs w:val="16"/>
        </w:rPr>
        <w:br/>
      </w:r>
      <w:bookmarkStart w:id="0" w:name="_GoBack"/>
      <w:bookmarkEnd w:id="0"/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:rsidR="00D847CC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1F64B3" w:rsidRDefault="001F64B3" w:rsidP="002E0E61">
      <w:pPr>
        <w:spacing w:after="120" w:line="360" w:lineRule="auto"/>
        <w:jc w:val="both"/>
      </w:pPr>
    </w:p>
    <w:p w:rsidR="00D847CC" w:rsidRPr="00E44F37" w:rsidRDefault="00D847CC" w:rsidP="00D847C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D847CC" w:rsidRPr="00AA336E" w:rsidRDefault="00D847CC" w:rsidP="00D847C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D847CC" w:rsidRDefault="00D847CC" w:rsidP="00D847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lastRenderedPageBreak/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D847CC" w:rsidRPr="00AA336E" w:rsidRDefault="00D847CC" w:rsidP="00D847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D847CC" w:rsidRPr="00A22DCF" w:rsidRDefault="00D847CC" w:rsidP="00D847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D847CC" w:rsidRPr="00D847CC" w:rsidRDefault="00D847CC" w:rsidP="00D847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520F90" w:rsidRDefault="007975C2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 </w:t>
      </w: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F11674">
      <w:headerReference w:type="default" r:id="rId8"/>
      <w:endnotePr>
        <w:numFmt w:val="decimal"/>
      </w:endnotePr>
      <w:pgSz w:w="11906" w:h="16838"/>
      <w:pgMar w:top="568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401" w:rsidRDefault="00CD6401" w:rsidP="0038231F">
      <w:pPr>
        <w:spacing w:after="0" w:line="240" w:lineRule="auto"/>
      </w:pPr>
      <w:r>
        <w:separator/>
      </w:r>
    </w:p>
  </w:endnote>
  <w:endnote w:type="continuationSeparator" w:id="0">
    <w:p w:rsidR="00CD6401" w:rsidRDefault="00CD640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401" w:rsidRDefault="00CD6401" w:rsidP="0038231F">
      <w:pPr>
        <w:spacing w:after="0" w:line="240" w:lineRule="auto"/>
      </w:pPr>
      <w:r>
        <w:separator/>
      </w:r>
    </w:p>
  </w:footnote>
  <w:footnote w:type="continuationSeparator" w:id="0">
    <w:p w:rsidR="00CD6401" w:rsidRDefault="00CD6401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674" w:rsidRDefault="001F64B3" w:rsidP="00EC7AEC">
    <w:pPr>
      <w:tabs>
        <w:tab w:val="left" w:pos="0"/>
        <w:tab w:val="left" w:pos="2029"/>
        <w:tab w:val="center" w:pos="4536"/>
      </w:tabs>
      <w:rPr>
        <w:b/>
      </w:rPr>
    </w:pPr>
    <w:r>
      <w:rPr>
        <w:b/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4263390</wp:posOffset>
          </wp:positionH>
          <wp:positionV relativeFrom="paragraph">
            <wp:posOffset>-100965</wp:posOffset>
          </wp:positionV>
          <wp:extent cx="1189355" cy="763270"/>
          <wp:effectExtent l="19050" t="0" r="0" b="0"/>
          <wp:wrapSquare wrapText="bothSides"/>
          <wp:docPr id="5" name="Obraz 4" descr="http://naszakrajna.org/images/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ttp://naszakrajna.org/images/PROW-2014-2020-logo-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355" cy="763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-252730</wp:posOffset>
          </wp:positionH>
          <wp:positionV relativeFrom="paragraph">
            <wp:posOffset>-100965</wp:posOffset>
          </wp:positionV>
          <wp:extent cx="1300480" cy="874395"/>
          <wp:effectExtent l="19050" t="0" r="0" b="0"/>
          <wp:wrapSquare wrapText="bothSides"/>
          <wp:docPr id="4" name="Obraz 6" descr="logo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_UE_rgb-1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0480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C7AEC">
      <w:rPr>
        <w:b/>
      </w:rPr>
      <w:tab/>
    </w:r>
    <w:r w:rsidR="00EC7AEC">
      <w:rPr>
        <w:b/>
      </w:rPr>
      <w:tab/>
    </w:r>
  </w:p>
  <w:p w:rsidR="00F11674" w:rsidRDefault="00F11674" w:rsidP="00F11674">
    <w:pPr>
      <w:tabs>
        <w:tab w:val="left" w:pos="0"/>
      </w:tabs>
      <w:spacing w:line="240" w:lineRule="auto"/>
      <w:jc w:val="center"/>
    </w:pPr>
    <w:r w:rsidRPr="006D52DE">
      <w:rPr>
        <w:b/>
      </w:rPr>
      <w:t xml:space="preserve">                  </w:t>
    </w:r>
    <w:r>
      <w:rPr>
        <w:b/>
      </w:rPr>
      <w:t xml:space="preserve">  </w:t>
    </w:r>
    <w:r w:rsidRPr="006D52DE">
      <w:rPr>
        <w:b/>
      </w:rPr>
      <w:t xml:space="preserve"> </w:t>
    </w:r>
    <w:r>
      <w:rPr>
        <w:b/>
      </w:rPr>
      <w:t xml:space="preserve">  </w:t>
    </w:r>
    <w:r w:rsidRPr="006D52DE">
      <w:rPr>
        <w:b/>
      </w:rPr>
      <w:t xml:space="preserve">    </w:t>
    </w:r>
    <w:r>
      <w:t xml:space="preserve">       </w:t>
    </w:r>
  </w:p>
  <w:p w:rsidR="00F11674" w:rsidRPr="005D3211" w:rsidRDefault="00F11674" w:rsidP="00F11674">
    <w:pPr>
      <w:tabs>
        <w:tab w:val="left" w:pos="0"/>
      </w:tabs>
      <w:spacing w:line="240" w:lineRule="auto"/>
      <w:jc w:val="center"/>
    </w:pPr>
  </w:p>
  <w:p w:rsidR="00F11674" w:rsidRDefault="00F1167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AF109BD6"/>
    <w:lvl w:ilvl="0" w:tplc="C8121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3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0103"/>
    <w:rsid w:val="000F5FA3"/>
    <w:rsid w:val="00100D87"/>
    <w:rsid w:val="001067FC"/>
    <w:rsid w:val="0011408C"/>
    <w:rsid w:val="001275E7"/>
    <w:rsid w:val="001542CB"/>
    <w:rsid w:val="00177786"/>
    <w:rsid w:val="00177C2A"/>
    <w:rsid w:val="001902D2"/>
    <w:rsid w:val="001B1ECD"/>
    <w:rsid w:val="001C6945"/>
    <w:rsid w:val="001F027E"/>
    <w:rsid w:val="001F0CE2"/>
    <w:rsid w:val="001F64B3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04E0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96DEC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7766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21EB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70C3"/>
    <w:rsid w:val="00623918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75C2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1B5"/>
    <w:rsid w:val="008B234E"/>
    <w:rsid w:val="008C5709"/>
    <w:rsid w:val="008C6DF8"/>
    <w:rsid w:val="008D0487"/>
    <w:rsid w:val="008D1E9C"/>
    <w:rsid w:val="008D5EBB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33DC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6401"/>
    <w:rsid w:val="00CE37B9"/>
    <w:rsid w:val="00CE78A6"/>
    <w:rsid w:val="00CF09B7"/>
    <w:rsid w:val="00D10541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7CC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7AEC"/>
    <w:rsid w:val="00ED0B29"/>
    <w:rsid w:val="00EE1459"/>
    <w:rsid w:val="00EE1FBF"/>
    <w:rsid w:val="00EF09BC"/>
    <w:rsid w:val="00EF3AF1"/>
    <w:rsid w:val="00EF74CA"/>
    <w:rsid w:val="00F04280"/>
    <w:rsid w:val="00F11674"/>
    <w:rsid w:val="00F259C4"/>
    <w:rsid w:val="00F365F2"/>
    <w:rsid w:val="00F43919"/>
    <w:rsid w:val="00F53D6B"/>
    <w:rsid w:val="00F55578"/>
    <w:rsid w:val="00F6161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103"/>
  </w:style>
  <w:style w:type="paragraph" w:styleId="Nagwek4">
    <w:name w:val="heading 4"/>
    <w:basedOn w:val="Normalny"/>
    <w:next w:val="Normalny"/>
    <w:link w:val="Nagwek4Znak"/>
    <w:qFormat/>
    <w:rsid w:val="00F11674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F11674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A2688-C1B1-49CD-A2BE-FD5ED014E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593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10</cp:revision>
  <cp:lastPrinted>2016-07-26T10:32:00Z</cp:lastPrinted>
  <dcterms:created xsi:type="dcterms:W3CDTF">2022-05-06T13:11:00Z</dcterms:created>
  <dcterms:modified xsi:type="dcterms:W3CDTF">2022-06-22T10:16:00Z</dcterms:modified>
</cp:coreProperties>
</file>